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Default="00B130F4">
      <w:pPr>
        <w:tabs>
          <w:tab w:val="center" w:pos="4680"/>
          <w:tab w:val="right" w:pos="9360"/>
        </w:tabs>
      </w:pPr>
    </w:p>
    <w:p w14:paraId="29EBC302" w14:textId="77777777" w:rsidR="00B130F4" w:rsidRDefault="007146FB">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77777777" w:rsidR="00B130F4" w:rsidRDefault="00B130F4">
      <w:pPr>
        <w:widowControl w:val="0"/>
        <w:pBdr>
          <w:top w:val="nil"/>
          <w:left w:val="nil"/>
          <w:bottom w:val="nil"/>
          <w:right w:val="nil"/>
          <w:between w:val="nil"/>
        </w:pBdr>
        <w:tabs>
          <w:tab w:val="left" w:pos="567"/>
          <w:tab w:val="left" w:pos="851"/>
        </w:tabs>
        <w:jc w:val="center"/>
        <w:rPr>
          <w:b/>
          <w:caps/>
          <w:szCs w:val="24"/>
        </w:rPr>
      </w:pPr>
    </w:p>
    <w:p w14:paraId="05B3A3DC" w14:textId="77777777" w:rsidR="00B130F4" w:rsidRDefault="00B130F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14:paraId="6D18C80F" w14:textId="77777777">
        <w:tc>
          <w:tcPr>
            <w:tcW w:w="2448" w:type="dxa"/>
          </w:tcPr>
          <w:p w14:paraId="57A1D3EF" w14:textId="77777777" w:rsidR="00B130F4" w:rsidRDefault="007146FB">
            <w:pPr>
              <w:jc w:val="both"/>
              <w:rPr>
                <w:b/>
                <w:bCs/>
                <w:kern w:val="2"/>
                <w:szCs w:val="24"/>
              </w:rPr>
            </w:pPr>
            <w:r>
              <w:rPr>
                <w:b/>
                <w:bCs/>
                <w:kern w:val="2"/>
                <w:szCs w:val="24"/>
              </w:rPr>
              <w:t>Sutarties pavadinimas</w:t>
            </w:r>
          </w:p>
        </w:tc>
        <w:tc>
          <w:tcPr>
            <w:tcW w:w="7110" w:type="dxa"/>
            <w:gridSpan w:val="3"/>
          </w:tcPr>
          <w:p w14:paraId="764C6DAF" w14:textId="293461E1" w:rsidR="00B130F4" w:rsidRDefault="00F6769D" w:rsidP="00F6769D">
            <w:pPr>
              <w:jc w:val="center"/>
              <w:rPr>
                <w:kern w:val="2"/>
                <w:szCs w:val="24"/>
              </w:rPr>
            </w:pPr>
            <w:r>
              <w:rPr>
                <w:kern w:val="2"/>
                <w:szCs w:val="24"/>
              </w:rPr>
              <w:t>Kraujo komponentai</w:t>
            </w:r>
          </w:p>
        </w:tc>
      </w:tr>
      <w:tr w:rsidR="00B130F4" w14:paraId="74902BD0" w14:textId="77777777">
        <w:tc>
          <w:tcPr>
            <w:tcW w:w="2448" w:type="dxa"/>
          </w:tcPr>
          <w:p w14:paraId="6ABFE075" w14:textId="77777777" w:rsidR="00B130F4" w:rsidRDefault="007146FB">
            <w:pPr>
              <w:jc w:val="both"/>
              <w:rPr>
                <w:b/>
                <w:bCs/>
                <w:kern w:val="2"/>
                <w:szCs w:val="24"/>
              </w:rPr>
            </w:pPr>
            <w:r>
              <w:rPr>
                <w:b/>
                <w:bCs/>
                <w:kern w:val="2"/>
                <w:szCs w:val="24"/>
              </w:rPr>
              <w:t>Sutarties data</w:t>
            </w:r>
          </w:p>
        </w:tc>
        <w:tc>
          <w:tcPr>
            <w:tcW w:w="2177" w:type="dxa"/>
          </w:tcPr>
          <w:p w14:paraId="5E12CFD4" w14:textId="77777777" w:rsidR="00B130F4" w:rsidRDefault="00B130F4">
            <w:pPr>
              <w:jc w:val="both"/>
              <w:rPr>
                <w:kern w:val="2"/>
                <w:szCs w:val="24"/>
              </w:rPr>
            </w:pPr>
          </w:p>
        </w:tc>
        <w:tc>
          <w:tcPr>
            <w:tcW w:w="2362" w:type="dxa"/>
          </w:tcPr>
          <w:p w14:paraId="12BBE45D" w14:textId="77777777" w:rsidR="00B130F4" w:rsidRDefault="007146FB">
            <w:pPr>
              <w:jc w:val="both"/>
              <w:rPr>
                <w:b/>
                <w:bCs/>
                <w:kern w:val="2"/>
                <w:szCs w:val="24"/>
              </w:rPr>
            </w:pPr>
            <w:r>
              <w:rPr>
                <w:b/>
                <w:bCs/>
                <w:kern w:val="2"/>
                <w:szCs w:val="24"/>
              </w:rPr>
              <w:t>Sutarties numeris</w:t>
            </w:r>
          </w:p>
        </w:tc>
        <w:tc>
          <w:tcPr>
            <w:tcW w:w="2571" w:type="dxa"/>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14:paraId="3BE17E83" w14:textId="77777777">
        <w:tc>
          <w:tcPr>
            <w:tcW w:w="9558" w:type="dxa"/>
            <w:gridSpan w:val="3"/>
          </w:tcPr>
          <w:p w14:paraId="13298BB6" w14:textId="77777777" w:rsidR="00B130F4" w:rsidRDefault="007146FB">
            <w:pPr>
              <w:jc w:val="center"/>
              <w:rPr>
                <w:b/>
                <w:bCs/>
                <w:kern w:val="2"/>
                <w:szCs w:val="24"/>
              </w:rPr>
            </w:pPr>
            <w:r>
              <w:rPr>
                <w:b/>
                <w:bCs/>
                <w:kern w:val="2"/>
                <w:szCs w:val="24"/>
              </w:rPr>
              <w:t>1. SUTARTIES ŠALYS</w:t>
            </w:r>
          </w:p>
        </w:tc>
      </w:tr>
      <w:tr w:rsidR="00B130F4" w14:paraId="2E1AC61F" w14:textId="77777777">
        <w:tc>
          <w:tcPr>
            <w:tcW w:w="2808" w:type="dxa"/>
            <w:vMerge w:val="restart"/>
          </w:tcPr>
          <w:p w14:paraId="54BF46AC" w14:textId="77777777" w:rsidR="00B130F4" w:rsidRDefault="00B130F4">
            <w:pPr>
              <w:jc w:val="center"/>
              <w:rPr>
                <w:b/>
                <w:bCs/>
                <w:kern w:val="2"/>
                <w:szCs w:val="24"/>
              </w:rPr>
            </w:pPr>
          </w:p>
          <w:p w14:paraId="49072194" w14:textId="77777777" w:rsidR="00B130F4" w:rsidRDefault="00B130F4">
            <w:pPr>
              <w:jc w:val="center"/>
              <w:rPr>
                <w:b/>
                <w:bCs/>
                <w:kern w:val="2"/>
                <w:szCs w:val="24"/>
              </w:rPr>
            </w:pPr>
          </w:p>
          <w:p w14:paraId="31A01697" w14:textId="77777777" w:rsidR="00B130F4" w:rsidRDefault="00B130F4">
            <w:pPr>
              <w:jc w:val="center"/>
              <w:rPr>
                <w:b/>
                <w:bCs/>
                <w:kern w:val="2"/>
                <w:szCs w:val="24"/>
              </w:rPr>
            </w:pPr>
          </w:p>
          <w:p w14:paraId="658F60F1" w14:textId="77777777" w:rsidR="00B130F4" w:rsidRDefault="00B130F4">
            <w:pPr>
              <w:rPr>
                <w:b/>
                <w:bCs/>
                <w:kern w:val="2"/>
                <w:szCs w:val="24"/>
              </w:rPr>
            </w:pPr>
          </w:p>
          <w:p w14:paraId="4886DF55" w14:textId="77777777" w:rsidR="00B130F4" w:rsidRDefault="007146FB">
            <w:pPr>
              <w:rPr>
                <w:b/>
                <w:bCs/>
                <w:kern w:val="2"/>
                <w:szCs w:val="24"/>
              </w:rPr>
            </w:pPr>
            <w:r>
              <w:rPr>
                <w:b/>
                <w:bCs/>
                <w:kern w:val="2"/>
                <w:szCs w:val="24"/>
              </w:rPr>
              <w:t>1.1. Pirkėjas</w:t>
            </w:r>
          </w:p>
        </w:tc>
        <w:tc>
          <w:tcPr>
            <w:tcW w:w="3240" w:type="dxa"/>
          </w:tcPr>
          <w:p w14:paraId="79329B4A" w14:textId="77777777" w:rsidR="00B130F4" w:rsidRDefault="007146FB">
            <w:pPr>
              <w:rPr>
                <w:kern w:val="2"/>
                <w:szCs w:val="24"/>
              </w:rPr>
            </w:pPr>
            <w:r>
              <w:rPr>
                <w:kern w:val="2"/>
                <w:szCs w:val="24"/>
              </w:rPr>
              <w:t>1.1.1. Pavadinimas</w:t>
            </w:r>
          </w:p>
        </w:tc>
        <w:tc>
          <w:tcPr>
            <w:tcW w:w="3510" w:type="dxa"/>
          </w:tcPr>
          <w:p w14:paraId="257C56CD" w14:textId="2A976813" w:rsidR="00B130F4" w:rsidRDefault="00B61017">
            <w:pPr>
              <w:jc w:val="center"/>
              <w:rPr>
                <w:kern w:val="2"/>
                <w:szCs w:val="24"/>
              </w:rPr>
            </w:pPr>
            <w:r>
              <w:rPr>
                <w:kern w:val="2"/>
                <w:szCs w:val="24"/>
              </w:rPr>
              <w:t xml:space="preserve">VšĮ </w:t>
            </w:r>
            <w:r>
              <w:t>Lietuvos sveikatos mokslų universiteto Kauno ligoninė</w:t>
            </w:r>
          </w:p>
        </w:tc>
      </w:tr>
      <w:tr w:rsidR="00B130F4" w14:paraId="3A9625D4" w14:textId="77777777">
        <w:tc>
          <w:tcPr>
            <w:tcW w:w="2808" w:type="dxa"/>
            <w:vMerge/>
          </w:tcPr>
          <w:p w14:paraId="542F7052" w14:textId="77777777" w:rsidR="00B130F4" w:rsidRDefault="00B130F4">
            <w:pPr>
              <w:rPr>
                <w:kern w:val="2"/>
                <w:szCs w:val="24"/>
              </w:rPr>
            </w:pPr>
          </w:p>
        </w:tc>
        <w:tc>
          <w:tcPr>
            <w:tcW w:w="3240" w:type="dxa"/>
          </w:tcPr>
          <w:p w14:paraId="3AF4EA8F" w14:textId="77777777" w:rsidR="00B130F4" w:rsidRDefault="007146FB">
            <w:pPr>
              <w:rPr>
                <w:kern w:val="2"/>
                <w:szCs w:val="24"/>
              </w:rPr>
            </w:pPr>
            <w:r>
              <w:rPr>
                <w:kern w:val="2"/>
                <w:szCs w:val="24"/>
              </w:rPr>
              <w:t>1.1.2. Juridinio asmens kodas</w:t>
            </w:r>
          </w:p>
        </w:tc>
        <w:tc>
          <w:tcPr>
            <w:tcW w:w="3510" w:type="dxa"/>
          </w:tcPr>
          <w:p w14:paraId="60D73196" w14:textId="18071E85" w:rsidR="00B130F4" w:rsidRDefault="00D36D20">
            <w:pPr>
              <w:jc w:val="center"/>
              <w:rPr>
                <w:kern w:val="2"/>
                <w:szCs w:val="24"/>
              </w:rPr>
            </w:pPr>
            <w:r>
              <w:t>302583800</w:t>
            </w:r>
          </w:p>
        </w:tc>
      </w:tr>
      <w:tr w:rsidR="00B130F4" w14:paraId="3721323C" w14:textId="77777777">
        <w:tc>
          <w:tcPr>
            <w:tcW w:w="2808" w:type="dxa"/>
            <w:vMerge/>
          </w:tcPr>
          <w:p w14:paraId="2D3603CB" w14:textId="77777777" w:rsidR="00B130F4" w:rsidRDefault="00B130F4">
            <w:pPr>
              <w:rPr>
                <w:kern w:val="2"/>
                <w:szCs w:val="24"/>
              </w:rPr>
            </w:pPr>
          </w:p>
        </w:tc>
        <w:tc>
          <w:tcPr>
            <w:tcW w:w="3240" w:type="dxa"/>
          </w:tcPr>
          <w:p w14:paraId="0C3C4B0E" w14:textId="77777777" w:rsidR="00B130F4" w:rsidRDefault="007146FB">
            <w:pPr>
              <w:rPr>
                <w:kern w:val="2"/>
                <w:szCs w:val="24"/>
              </w:rPr>
            </w:pPr>
            <w:r>
              <w:rPr>
                <w:kern w:val="2"/>
                <w:szCs w:val="24"/>
              </w:rPr>
              <w:t>1.1.3. Adresas</w:t>
            </w:r>
          </w:p>
        </w:tc>
        <w:tc>
          <w:tcPr>
            <w:tcW w:w="3510" w:type="dxa"/>
          </w:tcPr>
          <w:p w14:paraId="0018166E" w14:textId="77777777" w:rsidR="00B130F4" w:rsidRDefault="00B130F4">
            <w:pPr>
              <w:jc w:val="center"/>
              <w:rPr>
                <w:kern w:val="2"/>
                <w:szCs w:val="24"/>
              </w:rPr>
            </w:pPr>
          </w:p>
        </w:tc>
      </w:tr>
      <w:tr w:rsidR="00B130F4" w14:paraId="6FF796D9" w14:textId="77777777">
        <w:tc>
          <w:tcPr>
            <w:tcW w:w="2808" w:type="dxa"/>
            <w:vMerge/>
          </w:tcPr>
          <w:p w14:paraId="0F90EB16" w14:textId="77777777" w:rsidR="00B130F4" w:rsidRDefault="00B130F4">
            <w:pPr>
              <w:rPr>
                <w:kern w:val="2"/>
                <w:szCs w:val="24"/>
              </w:rPr>
            </w:pPr>
          </w:p>
        </w:tc>
        <w:tc>
          <w:tcPr>
            <w:tcW w:w="3240" w:type="dxa"/>
          </w:tcPr>
          <w:p w14:paraId="45977073" w14:textId="77777777" w:rsidR="00B130F4" w:rsidRDefault="007146FB">
            <w:pPr>
              <w:rPr>
                <w:kern w:val="2"/>
                <w:szCs w:val="24"/>
              </w:rPr>
            </w:pPr>
            <w:r>
              <w:rPr>
                <w:kern w:val="2"/>
                <w:szCs w:val="24"/>
              </w:rPr>
              <w:t>1.1.4. PVM mokėtojo kodas</w:t>
            </w:r>
          </w:p>
        </w:tc>
        <w:tc>
          <w:tcPr>
            <w:tcW w:w="3510" w:type="dxa"/>
          </w:tcPr>
          <w:p w14:paraId="5DC1D43A" w14:textId="73D1E82D" w:rsidR="00B130F4" w:rsidRDefault="00127E0F">
            <w:pPr>
              <w:jc w:val="center"/>
              <w:rPr>
                <w:kern w:val="2"/>
                <w:szCs w:val="24"/>
              </w:rPr>
            </w:pPr>
            <w:r>
              <w:t>LT100005939715</w:t>
            </w:r>
          </w:p>
        </w:tc>
      </w:tr>
      <w:tr w:rsidR="00B130F4" w14:paraId="0C28E70A" w14:textId="77777777">
        <w:tc>
          <w:tcPr>
            <w:tcW w:w="2808" w:type="dxa"/>
            <w:vMerge/>
          </w:tcPr>
          <w:p w14:paraId="0863049D" w14:textId="77777777" w:rsidR="00B130F4" w:rsidRDefault="00B130F4">
            <w:pPr>
              <w:rPr>
                <w:kern w:val="2"/>
                <w:szCs w:val="24"/>
              </w:rPr>
            </w:pPr>
          </w:p>
        </w:tc>
        <w:tc>
          <w:tcPr>
            <w:tcW w:w="3240" w:type="dxa"/>
          </w:tcPr>
          <w:p w14:paraId="59B49F39" w14:textId="77777777" w:rsidR="00B130F4" w:rsidRDefault="007146FB">
            <w:pPr>
              <w:rPr>
                <w:kern w:val="2"/>
                <w:szCs w:val="24"/>
              </w:rPr>
            </w:pPr>
            <w:r>
              <w:rPr>
                <w:kern w:val="2"/>
                <w:szCs w:val="24"/>
              </w:rPr>
              <w:t>1.1.5. Atsiskaitomoji sąskaita</w:t>
            </w:r>
          </w:p>
        </w:tc>
        <w:tc>
          <w:tcPr>
            <w:tcW w:w="3510" w:type="dxa"/>
          </w:tcPr>
          <w:p w14:paraId="014D43A6" w14:textId="77777777" w:rsidR="00B130F4" w:rsidRDefault="00B130F4">
            <w:pPr>
              <w:jc w:val="center"/>
              <w:rPr>
                <w:kern w:val="2"/>
                <w:szCs w:val="24"/>
              </w:rPr>
            </w:pPr>
          </w:p>
        </w:tc>
      </w:tr>
      <w:tr w:rsidR="00B130F4" w14:paraId="5500E1BF" w14:textId="77777777">
        <w:tc>
          <w:tcPr>
            <w:tcW w:w="2808" w:type="dxa"/>
            <w:vMerge/>
          </w:tcPr>
          <w:p w14:paraId="183412CC" w14:textId="77777777" w:rsidR="00B130F4" w:rsidRDefault="00B130F4">
            <w:pPr>
              <w:rPr>
                <w:kern w:val="2"/>
                <w:szCs w:val="24"/>
              </w:rPr>
            </w:pPr>
          </w:p>
        </w:tc>
        <w:tc>
          <w:tcPr>
            <w:tcW w:w="3240" w:type="dxa"/>
          </w:tcPr>
          <w:p w14:paraId="20C1E8E0" w14:textId="77777777" w:rsidR="00B130F4" w:rsidRDefault="007146FB">
            <w:pPr>
              <w:rPr>
                <w:kern w:val="2"/>
                <w:szCs w:val="24"/>
              </w:rPr>
            </w:pPr>
            <w:r>
              <w:rPr>
                <w:kern w:val="2"/>
                <w:szCs w:val="24"/>
              </w:rPr>
              <w:t>1.1.6. Bankas, banko kodas</w:t>
            </w:r>
          </w:p>
        </w:tc>
        <w:tc>
          <w:tcPr>
            <w:tcW w:w="3510" w:type="dxa"/>
          </w:tcPr>
          <w:p w14:paraId="4A0FA384" w14:textId="77777777" w:rsidR="00B130F4" w:rsidRDefault="00B130F4">
            <w:pPr>
              <w:jc w:val="center"/>
              <w:rPr>
                <w:kern w:val="2"/>
                <w:szCs w:val="24"/>
              </w:rPr>
            </w:pPr>
          </w:p>
        </w:tc>
      </w:tr>
      <w:tr w:rsidR="00B130F4" w14:paraId="3DD9AA20" w14:textId="77777777">
        <w:tc>
          <w:tcPr>
            <w:tcW w:w="2808" w:type="dxa"/>
            <w:vMerge/>
          </w:tcPr>
          <w:p w14:paraId="1DE13601" w14:textId="77777777" w:rsidR="00B130F4" w:rsidRDefault="00B130F4">
            <w:pPr>
              <w:rPr>
                <w:kern w:val="2"/>
                <w:szCs w:val="24"/>
              </w:rPr>
            </w:pPr>
          </w:p>
        </w:tc>
        <w:tc>
          <w:tcPr>
            <w:tcW w:w="3240" w:type="dxa"/>
          </w:tcPr>
          <w:p w14:paraId="63E18121" w14:textId="77777777" w:rsidR="00B130F4" w:rsidRDefault="007146FB">
            <w:pPr>
              <w:rPr>
                <w:kern w:val="2"/>
                <w:szCs w:val="24"/>
              </w:rPr>
            </w:pPr>
            <w:r>
              <w:rPr>
                <w:kern w:val="2"/>
                <w:szCs w:val="24"/>
              </w:rPr>
              <w:t>1.1.7. Telefonas</w:t>
            </w:r>
          </w:p>
        </w:tc>
        <w:tc>
          <w:tcPr>
            <w:tcW w:w="3510" w:type="dxa"/>
          </w:tcPr>
          <w:p w14:paraId="5D23B4BD" w14:textId="77777777" w:rsidR="00B130F4" w:rsidRDefault="00B130F4">
            <w:pPr>
              <w:jc w:val="center"/>
              <w:rPr>
                <w:kern w:val="2"/>
                <w:szCs w:val="24"/>
              </w:rPr>
            </w:pPr>
          </w:p>
        </w:tc>
      </w:tr>
      <w:tr w:rsidR="00B130F4" w14:paraId="52F67F65" w14:textId="77777777">
        <w:tc>
          <w:tcPr>
            <w:tcW w:w="2808" w:type="dxa"/>
            <w:vMerge/>
          </w:tcPr>
          <w:p w14:paraId="626063F1" w14:textId="77777777" w:rsidR="00B130F4" w:rsidRDefault="00B130F4">
            <w:pPr>
              <w:rPr>
                <w:kern w:val="2"/>
                <w:szCs w:val="24"/>
              </w:rPr>
            </w:pPr>
          </w:p>
        </w:tc>
        <w:tc>
          <w:tcPr>
            <w:tcW w:w="3240" w:type="dxa"/>
          </w:tcPr>
          <w:p w14:paraId="26E6F7FC" w14:textId="77777777" w:rsidR="00B130F4" w:rsidRDefault="007146FB">
            <w:pPr>
              <w:rPr>
                <w:kern w:val="2"/>
                <w:szCs w:val="24"/>
              </w:rPr>
            </w:pPr>
            <w:r>
              <w:rPr>
                <w:kern w:val="2"/>
                <w:szCs w:val="24"/>
              </w:rPr>
              <w:t>1.1.8. El. paštas</w:t>
            </w:r>
          </w:p>
        </w:tc>
        <w:tc>
          <w:tcPr>
            <w:tcW w:w="3510" w:type="dxa"/>
          </w:tcPr>
          <w:p w14:paraId="05C43373" w14:textId="77777777" w:rsidR="00B130F4" w:rsidRDefault="00B130F4">
            <w:pPr>
              <w:jc w:val="center"/>
              <w:rPr>
                <w:kern w:val="2"/>
                <w:szCs w:val="24"/>
              </w:rPr>
            </w:pPr>
          </w:p>
        </w:tc>
      </w:tr>
      <w:tr w:rsidR="00B130F4" w14:paraId="2E65A3EF" w14:textId="77777777">
        <w:tc>
          <w:tcPr>
            <w:tcW w:w="2808" w:type="dxa"/>
            <w:vMerge/>
          </w:tcPr>
          <w:p w14:paraId="55821D82" w14:textId="77777777" w:rsidR="00B130F4" w:rsidRDefault="00B130F4">
            <w:pPr>
              <w:rPr>
                <w:kern w:val="2"/>
                <w:szCs w:val="24"/>
              </w:rPr>
            </w:pPr>
          </w:p>
        </w:tc>
        <w:tc>
          <w:tcPr>
            <w:tcW w:w="3240" w:type="dxa"/>
          </w:tcPr>
          <w:p w14:paraId="7BB2D991" w14:textId="4B7A27BB" w:rsidR="00B130F4" w:rsidRDefault="007146FB">
            <w:pPr>
              <w:rPr>
                <w:kern w:val="2"/>
                <w:szCs w:val="24"/>
              </w:rPr>
            </w:pPr>
            <w:r>
              <w:rPr>
                <w:kern w:val="2"/>
                <w:szCs w:val="24"/>
              </w:rPr>
              <w:t>1.1.9. Šalies atstovas</w:t>
            </w:r>
            <w:r w:rsidR="00235D1C">
              <w:rPr>
                <w:kern w:val="2"/>
                <w:szCs w:val="24"/>
              </w:rPr>
              <w:t xml:space="preserve"> </w:t>
            </w:r>
          </w:p>
        </w:tc>
        <w:tc>
          <w:tcPr>
            <w:tcW w:w="3510" w:type="dxa"/>
          </w:tcPr>
          <w:p w14:paraId="17518B9C" w14:textId="0630150E" w:rsidR="00B130F4" w:rsidRDefault="003724FF">
            <w:pPr>
              <w:jc w:val="center"/>
              <w:rPr>
                <w:kern w:val="2"/>
                <w:szCs w:val="24"/>
              </w:rPr>
            </w:pPr>
            <w:r>
              <w:t>Diana Žaliaduonytė</w:t>
            </w:r>
          </w:p>
        </w:tc>
      </w:tr>
      <w:tr w:rsidR="00B130F4" w14:paraId="33F22D61" w14:textId="77777777">
        <w:tc>
          <w:tcPr>
            <w:tcW w:w="2808" w:type="dxa"/>
            <w:vMerge/>
          </w:tcPr>
          <w:p w14:paraId="0C4ECD83" w14:textId="77777777" w:rsidR="00B130F4" w:rsidRDefault="00B130F4">
            <w:pPr>
              <w:rPr>
                <w:kern w:val="2"/>
                <w:szCs w:val="24"/>
              </w:rPr>
            </w:pPr>
          </w:p>
        </w:tc>
        <w:tc>
          <w:tcPr>
            <w:tcW w:w="3240" w:type="dxa"/>
          </w:tcPr>
          <w:p w14:paraId="462ECB38" w14:textId="77777777" w:rsidR="00B130F4" w:rsidRDefault="007146FB">
            <w:pPr>
              <w:rPr>
                <w:kern w:val="2"/>
                <w:szCs w:val="24"/>
              </w:rPr>
            </w:pPr>
            <w:r>
              <w:rPr>
                <w:kern w:val="2"/>
                <w:szCs w:val="24"/>
              </w:rPr>
              <w:t>1.1.10. Atstovavimo pagrindas</w:t>
            </w:r>
          </w:p>
        </w:tc>
        <w:tc>
          <w:tcPr>
            <w:tcW w:w="3510" w:type="dxa"/>
          </w:tcPr>
          <w:p w14:paraId="0C36F8C4" w14:textId="77777777" w:rsidR="00B130F4" w:rsidRDefault="00B130F4">
            <w:pPr>
              <w:jc w:val="center"/>
              <w:rPr>
                <w:kern w:val="2"/>
                <w:szCs w:val="24"/>
              </w:rPr>
            </w:pPr>
          </w:p>
        </w:tc>
      </w:tr>
      <w:tr w:rsidR="00B130F4" w14:paraId="007C5DDF" w14:textId="77777777">
        <w:tc>
          <w:tcPr>
            <w:tcW w:w="2808" w:type="dxa"/>
            <w:vMerge w:val="restart"/>
          </w:tcPr>
          <w:p w14:paraId="6CC3A23A" w14:textId="77777777" w:rsidR="00B130F4" w:rsidRDefault="00B130F4">
            <w:pPr>
              <w:rPr>
                <w:b/>
                <w:bCs/>
                <w:kern w:val="2"/>
                <w:szCs w:val="24"/>
              </w:rPr>
            </w:pPr>
          </w:p>
          <w:p w14:paraId="2833698F" w14:textId="77777777" w:rsidR="00B130F4" w:rsidRDefault="00B130F4">
            <w:pPr>
              <w:rPr>
                <w:b/>
                <w:bCs/>
                <w:kern w:val="2"/>
                <w:szCs w:val="24"/>
              </w:rPr>
            </w:pPr>
          </w:p>
          <w:p w14:paraId="5765485F" w14:textId="77777777" w:rsidR="00B130F4" w:rsidRDefault="00B130F4">
            <w:pPr>
              <w:rPr>
                <w:b/>
                <w:bCs/>
                <w:color w:val="FF0000"/>
                <w:kern w:val="2"/>
                <w:szCs w:val="24"/>
              </w:rPr>
            </w:pPr>
          </w:p>
          <w:p w14:paraId="639651E8" w14:textId="77777777" w:rsidR="00B130F4" w:rsidRDefault="007146FB">
            <w:pPr>
              <w:rPr>
                <w:b/>
                <w:bCs/>
                <w:kern w:val="2"/>
                <w:szCs w:val="24"/>
              </w:rPr>
            </w:pPr>
            <w:r>
              <w:rPr>
                <w:b/>
                <w:bCs/>
                <w:kern w:val="2"/>
                <w:szCs w:val="24"/>
              </w:rPr>
              <w:t>1.2. Tiekėjas</w:t>
            </w:r>
          </w:p>
          <w:p w14:paraId="21CE8848" w14:textId="77777777" w:rsidR="00B130F4" w:rsidRDefault="00B130F4">
            <w:pPr>
              <w:rPr>
                <w:color w:val="0070C0"/>
                <w:kern w:val="2"/>
                <w:szCs w:val="24"/>
              </w:rPr>
            </w:pPr>
          </w:p>
          <w:p w14:paraId="0B4EFF7C" w14:textId="77777777" w:rsidR="00B130F4" w:rsidRDefault="00B130F4">
            <w:pPr>
              <w:rPr>
                <w:b/>
                <w:bCs/>
                <w:kern w:val="2"/>
                <w:szCs w:val="24"/>
              </w:rPr>
            </w:pPr>
          </w:p>
        </w:tc>
        <w:tc>
          <w:tcPr>
            <w:tcW w:w="3240" w:type="dxa"/>
          </w:tcPr>
          <w:p w14:paraId="70ABFCE7" w14:textId="77777777" w:rsidR="00B130F4" w:rsidRDefault="007146FB">
            <w:pPr>
              <w:rPr>
                <w:kern w:val="2"/>
                <w:szCs w:val="24"/>
              </w:rPr>
            </w:pPr>
            <w:r>
              <w:rPr>
                <w:kern w:val="2"/>
                <w:szCs w:val="24"/>
              </w:rPr>
              <w:t>1.2.1. Pavadinimas</w:t>
            </w:r>
          </w:p>
        </w:tc>
        <w:tc>
          <w:tcPr>
            <w:tcW w:w="3510" w:type="dxa"/>
          </w:tcPr>
          <w:p w14:paraId="1112275A" w14:textId="77777777" w:rsidR="00B130F4" w:rsidRDefault="00B130F4">
            <w:pPr>
              <w:jc w:val="center"/>
              <w:rPr>
                <w:kern w:val="2"/>
                <w:szCs w:val="24"/>
              </w:rPr>
            </w:pPr>
          </w:p>
        </w:tc>
      </w:tr>
      <w:tr w:rsidR="00B130F4" w14:paraId="1A5F871F" w14:textId="77777777">
        <w:tc>
          <w:tcPr>
            <w:tcW w:w="2808" w:type="dxa"/>
            <w:vMerge/>
          </w:tcPr>
          <w:p w14:paraId="3E29F400" w14:textId="77777777" w:rsidR="00B130F4" w:rsidRDefault="00B130F4">
            <w:pPr>
              <w:rPr>
                <w:b/>
                <w:bCs/>
                <w:kern w:val="2"/>
                <w:szCs w:val="24"/>
              </w:rPr>
            </w:pPr>
          </w:p>
        </w:tc>
        <w:tc>
          <w:tcPr>
            <w:tcW w:w="3240" w:type="dxa"/>
          </w:tcPr>
          <w:p w14:paraId="6A82827C" w14:textId="77777777" w:rsidR="00B130F4" w:rsidRDefault="007146FB">
            <w:pPr>
              <w:rPr>
                <w:kern w:val="2"/>
                <w:szCs w:val="24"/>
              </w:rPr>
            </w:pPr>
            <w:r>
              <w:rPr>
                <w:kern w:val="2"/>
                <w:szCs w:val="24"/>
              </w:rPr>
              <w:t>1.2.2. Juridinio asmens kodas</w:t>
            </w:r>
          </w:p>
        </w:tc>
        <w:tc>
          <w:tcPr>
            <w:tcW w:w="3510" w:type="dxa"/>
          </w:tcPr>
          <w:p w14:paraId="2BD4B63A" w14:textId="77777777" w:rsidR="00B130F4" w:rsidRDefault="00B130F4">
            <w:pPr>
              <w:jc w:val="center"/>
              <w:rPr>
                <w:kern w:val="2"/>
                <w:szCs w:val="24"/>
              </w:rPr>
            </w:pPr>
          </w:p>
        </w:tc>
      </w:tr>
      <w:tr w:rsidR="00B130F4" w14:paraId="61A78894" w14:textId="77777777">
        <w:tc>
          <w:tcPr>
            <w:tcW w:w="2808" w:type="dxa"/>
            <w:vMerge/>
          </w:tcPr>
          <w:p w14:paraId="5DCF5EA4" w14:textId="77777777" w:rsidR="00B130F4" w:rsidRDefault="00B130F4">
            <w:pPr>
              <w:rPr>
                <w:b/>
                <w:bCs/>
                <w:kern w:val="2"/>
                <w:szCs w:val="24"/>
              </w:rPr>
            </w:pPr>
          </w:p>
        </w:tc>
        <w:tc>
          <w:tcPr>
            <w:tcW w:w="3240" w:type="dxa"/>
          </w:tcPr>
          <w:p w14:paraId="776EA420" w14:textId="77777777" w:rsidR="00B130F4" w:rsidRDefault="007146FB">
            <w:pPr>
              <w:rPr>
                <w:kern w:val="2"/>
                <w:szCs w:val="24"/>
              </w:rPr>
            </w:pPr>
            <w:r>
              <w:rPr>
                <w:kern w:val="2"/>
                <w:szCs w:val="24"/>
              </w:rPr>
              <w:t>1.2.3. Adresas</w:t>
            </w:r>
          </w:p>
        </w:tc>
        <w:tc>
          <w:tcPr>
            <w:tcW w:w="3510" w:type="dxa"/>
          </w:tcPr>
          <w:p w14:paraId="6A9B44B3" w14:textId="77777777" w:rsidR="00B130F4" w:rsidRDefault="00B130F4">
            <w:pPr>
              <w:jc w:val="center"/>
              <w:rPr>
                <w:kern w:val="2"/>
                <w:szCs w:val="24"/>
              </w:rPr>
            </w:pPr>
          </w:p>
        </w:tc>
      </w:tr>
      <w:tr w:rsidR="00B130F4" w14:paraId="45B47774" w14:textId="77777777">
        <w:tc>
          <w:tcPr>
            <w:tcW w:w="2808" w:type="dxa"/>
            <w:vMerge/>
          </w:tcPr>
          <w:p w14:paraId="732F71C6" w14:textId="77777777" w:rsidR="00B130F4" w:rsidRDefault="00B130F4">
            <w:pPr>
              <w:rPr>
                <w:b/>
                <w:bCs/>
                <w:kern w:val="2"/>
                <w:szCs w:val="24"/>
              </w:rPr>
            </w:pPr>
          </w:p>
        </w:tc>
        <w:tc>
          <w:tcPr>
            <w:tcW w:w="3240" w:type="dxa"/>
          </w:tcPr>
          <w:p w14:paraId="7E2CBB3A" w14:textId="77777777" w:rsidR="00B130F4" w:rsidRDefault="007146FB">
            <w:pPr>
              <w:rPr>
                <w:kern w:val="2"/>
                <w:szCs w:val="24"/>
              </w:rPr>
            </w:pPr>
            <w:r>
              <w:rPr>
                <w:kern w:val="2"/>
                <w:szCs w:val="24"/>
              </w:rPr>
              <w:t>1.2.4. PVM mokėtojo kodas</w:t>
            </w:r>
          </w:p>
        </w:tc>
        <w:tc>
          <w:tcPr>
            <w:tcW w:w="3510" w:type="dxa"/>
          </w:tcPr>
          <w:p w14:paraId="15179B7B" w14:textId="77777777" w:rsidR="00B130F4" w:rsidRDefault="00B130F4">
            <w:pPr>
              <w:jc w:val="center"/>
              <w:rPr>
                <w:kern w:val="2"/>
                <w:szCs w:val="24"/>
              </w:rPr>
            </w:pPr>
          </w:p>
        </w:tc>
      </w:tr>
      <w:tr w:rsidR="00B130F4" w14:paraId="6092DB2A" w14:textId="77777777">
        <w:tc>
          <w:tcPr>
            <w:tcW w:w="2808" w:type="dxa"/>
            <w:vMerge/>
          </w:tcPr>
          <w:p w14:paraId="375778B4" w14:textId="77777777" w:rsidR="00B130F4" w:rsidRDefault="00B130F4">
            <w:pPr>
              <w:rPr>
                <w:b/>
                <w:bCs/>
                <w:kern w:val="2"/>
                <w:szCs w:val="24"/>
              </w:rPr>
            </w:pPr>
          </w:p>
        </w:tc>
        <w:tc>
          <w:tcPr>
            <w:tcW w:w="3240" w:type="dxa"/>
          </w:tcPr>
          <w:p w14:paraId="31BE69E2" w14:textId="77777777" w:rsidR="00B130F4" w:rsidRDefault="007146FB">
            <w:pPr>
              <w:rPr>
                <w:kern w:val="2"/>
                <w:szCs w:val="24"/>
              </w:rPr>
            </w:pPr>
            <w:r>
              <w:rPr>
                <w:kern w:val="2"/>
                <w:szCs w:val="24"/>
              </w:rPr>
              <w:t>1.2.5. Atsiskaitomoji sąskaita</w:t>
            </w:r>
          </w:p>
        </w:tc>
        <w:tc>
          <w:tcPr>
            <w:tcW w:w="3510" w:type="dxa"/>
          </w:tcPr>
          <w:p w14:paraId="70F0CA6E" w14:textId="77777777" w:rsidR="00B130F4" w:rsidRDefault="00B130F4">
            <w:pPr>
              <w:jc w:val="center"/>
              <w:rPr>
                <w:kern w:val="2"/>
                <w:szCs w:val="24"/>
              </w:rPr>
            </w:pPr>
          </w:p>
        </w:tc>
      </w:tr>
      <w:tr w:rsidR="00B130F4" w14:paraId="540EFE3F" w14:textId="77777777">
        <w:tc>
          <w:tcPr>
            <w:tcW w:w="2808" w:type="dxa"/>
            <w:vMerge/>
          </w:tcPr>
          <w:p w14:paraId="7CEEC82D" w14:textId="77777777" w:rsidR="00B130F4" w:rsidRDefault="00B130F4">
            <w:pPr>
              <w:rPr>
                <w:b/>
                <w:bCs/>
                <w:kern w:val="2"/>
                <w:szCs w:val="24"/>
              </w:rPr>
            </w:pPr>
          </w:p>
        </w:tc>
        <w:tc>
          <w:tcPr>
            <w:tcW w:w="3240" w:type="dxa"/>
          </w:tcPr>
          <w:p w14:paraId="6F825218" w14:textId="77777777" w:rsidR="00B130F4" w:rsidRDefault="007146FB">
            <w:pPr>
              <w:rPr>
                <w:kern w:val="2"/>
                <w:szCs w:val="24"/>
              </w:rPr>
            </w:pPr>
            <w:r>
              <w:rPr>
                <w:kern w:val="2"/>
                <w:szCs w:val="24"/>
              </w:rPr>
              <w:t>1.2.6. Bankas, banko kodas</w:t>
            </w:r>
          </w:p>
        </w:tc>
        <w:tc>
          <w:tcPr>
            <w:tcW w:w="3510" w:type="dxa"/>
          </w:tcPr>
          <w:p w14:paraId="75944459" w14:textId="77777777" w:rsidR="00B130F4" w:rsidRDefault="00B130F4">
            <w:pPr>
              <w:jc w:val="center"/>
              <w:rPr>
                <w:kern w:val="2"/>
                <w:szCs w:val="24"/>
              </w:rPr>
            </w:pPr>
          </w:p>
        </w:tc>
      </w:tr>
      <w:tr w:rsidR="00B130F4" w14:paraId="7FBB5F3B" w14:textId="77777777">
        <w:tc>
          <w:tcPr>
            <w:tcW w:w="2808" w:type="dxa"/>
            <w:vMerge/>
          </w:tcPr>
          <w:p w14:paraId="5E3C90B9" w14:textId="77777777" w:rsidR="00B130F4" w:rsidRDefault="00B130F4">
            <w:pPr>
              <w:rPr>
                <w:b/>
                <w:bCs/>
                <w:kern w:val="2"/>
                <w:szCs w:val="24"/>
              </w:rPr>
            </w:pPr>
          </w:p>
        </w:tc>
        <w:tc>
          <w:tcPr>
            <w:tcW w:w="3240" w:type="dxa"/>
          </w:tcPr>
          <w:p w14:paraId="5489013E" w14:textId="77777777" w:rsidR="00B130F4" w:rsidRDefault="007146FB">
            <w:pPr>
              <w:rPr>
                <w:kern w:val="2"/>
                <w:szCs w:val="24"/>
              </w:rPr>
            </w:pPr>
            <w:r>
              <w:rPr>
                <w:kern w:val="2"/>
                <w:szCs w:val="24"/>
              </w:rPr>
              <w:t>1.2.7. Telefonas</w:t>
            </w:r>
          </w:p>
        </w:tc>
        <w:tc>
          <w:tcPr>
            <w:tcW w:w="3510" w:type="dxa"/>
          </w:tcPr>
          <w:p w14:paraId="270180EA" w14:textId="77777777" w:rsidR="00B130F4" w:rsidRDefault="00B130F4">
            <w:pPr>
              <w:jc w:val="center"/>
              <w:rPr>
                <w:kern w:val="2"/>
                <w:szCs w:val="24"/>
              </w:rPr>
            </w:pPr>
          </w:p>
        </w:tc>
      </w:tr>
      <w:tr w:rsidR="00B130F4" w14:paraId="5AD7DC8E" w14:textId="77777777">
        <w:tc>
          <w:tcPr>
            <w:tcW w:w="2808" w:type="dxa"/>
            <w:vMerge/>
          </w:tcPr>
          <w:p w14:paraId="52414C8C" w14:textId="77777777" w:rsidR="00B130F4" w:rsidRDefault="00B130F4">
            <w:pPr>
              <w:rPr>
                <w:b/>
                <w:bCs/>
                <w:kern w:val="2"/>
                <w:szCs w:val="24"/>
              </w:rPr>
            </w:pPr>
          </w:p>
        </w:tc>
        <w:tc>
          <w:tcPr>
            <w:tcW w:w="3240" w:type="dxa"/>
          </w:tcPr>
          <w:p w14:paraId="2E228947" w14:textId="77777777" w:rsidR="00B130F4" w:rsidRDefault="007146FB">
            <w:pPr>
              <w:rPr>
                <w:kern w:val="2"/>
                <w:szCs w:val="24"/>
              </w:rPr>
            </w:pPr>
            <w:r>
              <w:rPr>
                <w:kern w:val="2"/>
                <w:szCs w:val="24"/>
              </w:rPr>
              <w:t>1.2.8. El. paštas</w:t>
            </w:r>
          </w:p>
        </w:tc>
        <w:tc>
          <w:tcPr>
            <w:tcW w:w="3510" w:type="dxa"/>
          </w:tcPr>
          <w:p w14:paraId="7DF92A47" w14:textId="77777777" w:rsidR="00B130F4" w:rsidRDefault="00B130F4">
            <w:pPr>
              <w:jc w:val="center"/>
              <w:rPr>
                <w:kern w:val="2"/>
                <w:szCs w:val="24"/>
              </w:rPr>
            </w:pPr>
          </w:p>
        </w:tc>
      </w:tr>
      <w:tr w:rsidR="00B130F4" w14:paraId="0FA2FC98" w14:textId="77777777">
        <w:tc>
          <w:tcPr>
            <w:tcW w:w="2808" w:type="dxa"/>
            <w:vMerge/>
          </w:tcPr>
          <w:p w14:paraId="263509AE" w14:textId="77777777" w:rsidR="00B130F4" w:rsidRDefault="00B130F4">
            <w:pPr>
              <w:rPr>
                <w:b/>
                <w:bCs/>
                <w:kern w:val="2"/>
                <w:szCs w:val="24"/>
              </w:rPr>
            </w:pPr>
          </w:p>
        </w:tc>
        <w:tc>
          <w:tcPr>
            <w:tcW w:w="3240" w:type="dxa"/>
          </w:tcPr>
          <w:p w14:paraId="5BC126BC" w14:textId="58FEFD94" w:rsidR="00B130F4" w:rsidRDefault="007146FB">
            <w:pPr>
              <w:rPr>
                <w:kern w:val="2"/>
                <w:szCs w:val="24"/>
              </w:rPr>
            </w:pPr>
            <w:r>
              <w:rPr>
                <w:kern w:val="2"/>
                <w:szCs w:val="24"/>
              </w:rPr>
              <w:t>1.2.9. Šalies atstovas</w:t>
            </w:r>
            <w:r w:rsidR="00235D1C">
              <w:rPr>
                <w:kern w:val="2"/>
                <w:szCs w:val="24"/>
              </w:rPr>
              <w:t xml:space="preserve"> </w:t>
            </w:r>
          </w:p>
        </w:tc>
        <w:tc>
          <w:tcPr>
            <w:tcW w:w="3510" w:type="dxa"/>
          </w:tcPr>
          <w:p w14:paraId="1BF7E1ED" w14:textId="77777777" w:rsidR="00B130F4" w:rsidRDefault="00B130F4">
            <w:pPr>
              <w:jc w:val="center"/>
              <w:rPr>
                <w:kern w:val="2"/>
                <w:szCs w:val="24"/>
              </w:rPr>
            </w:pPr>
          </w:p>
        </w:tc>
      </w:tr>
      <w:tr w:rsidR="00B130F4" w14:paraId="5DDF2431" w14:textId="77777777">
        <w:tc>
          <w:tcPr>
            <w:tcW w:w="2808" w:type="dxa"/>
            <w:vMerge/>
          </w:tcPr>
          <w:p w14:paraId="7AC10F3C" w14:textId="77777777" w:rsidR="00B130F4" w:rsidRDefault="00B130F4">
            <w:pPr>
              <w:rPr>
                <w:b/>
                <w:bCs/>
                <w:kern w:val="2"/>
                <w:szCs w:val="24"/>
              </w:rPr>
            </w:pPr>
          </w:p>
        </w:tc>
        <w:tc>
          <w:tcPr>
            <w:tcW w:w="3240" w:type="dxa"/>
          </w:tcPr>
          <w:p w14:paraId="5B725D97" w14:textId="77777777" w:rsidR="00B130F4" w:rsidRDefault="007146FB">
            <w:pPr>
              <w:rPr>
                <w:kern w:val="2"/>
                <w:szCs w:val="24"/>
              </w:rPr>
            </w:pPr>
            <w:r>
              <w:rPr>
                <w:kern w:val="2"/>
                <w:szCs w:val="24"/>
              </w:rPr>
              <w:t>1.2.10. Atstovavimo pagrindas</w:t>
            </w:r>
          </w:p>
        </w:tc>
        <w:tc>
          <w:tcPr>
            <w:tcW w:w="3510" w:type="dxa"/>
          </w:tcPr>
          <w:p w14:paraId="4D7D602B" w14:textId="77777777" w:rsidR="00B130F4" w:rsidRDefault="00B130F4">
            <w:pPr>
              <w:jc w:val="center"/>
              <w:rPr>
                <w:kern w:val="2"/>
                <w:szCs w:val="24"/>
              </w:rPr>
            </w:pPr>
          </w:p>
        </w:tc>
      </w:tr>
    </w:tbl>
    <w:p w14:paraId="547C4C15" w14:textId="77777777" w:rsidR="00B130F4" w:rsidRDefault="00B130F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130F4" w14:paraId="1FD4E13D" w14:textId="77777777">
        <w:trPr>
          <w:trHeight w:val="300"/>
        </w:trPr>
        <w:tc>
          <w:tcPr>
            <w:tcW w:w="9535" w:type="dxa"/>
            <w:gridSpan w:val="5"/>
          </w:tcPr>
          <w:p w14:paraId="3F7FAB21" w14:textId="77777777" w:rsidR="00B130F4" w:rsidRDefault="007146FB">
            <w:pPr>
              <w:jc w:val="center"/>
              <w:rPr>
                <w:b/>
                <w:bCs/>
                <w:kern w:val="2"/>
                <w:szCs w:val="24"/>
              </w:rPr>
            </w:pPr>
            <w:r>
              <w:rPr>
                <w:b/>
                <w:bCs/>
                <w:kern w:val="2"/>
                <w:szCs w:val="24"/>
              </w:rPr>
              <w:t>2. ATSAKINGI ASMENYS</w:t>
            </w:r>
          </w:p>
        </w:tc>
      </w:tr>
      <w:tr w:rsidR="00B130F4"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1A93E" w14:textId="77777777" w:rsidR="00B130F4" w:rsidRDefault="007146FB">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7146FB">
            <w:pPr>
              <w:rPr>
                <w:color w:val="4472C4"/>
                <w:kern w:val="2"/>
                <w:szCs w:val="24"/>
              </w:rPr>
            </w:pPr>
            <w:r>
              <w:rPr>
                <w:color w:val="4472C4"/>
                <w:kern w:val="2"/>
                <w:szCs w:val="24"/>
              </w:rPr>
              <w:t>(nurodyti padalinį / skyrių, pareigas, vardą, pavardę, tel., el. paštą)</w:t>
            </w:r>
          </w:p>
        </w:tc>
      </w:tr>
      <w:tr w:rsidR="00B130F4"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B7A28C" w14:textId="77777777" w:rsidR="00B130F4" w:rsidRDefault="007146F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7146FB">
            <w:pPr>
              <w:rPr>
                <w:color w:val="4472C4"/>
                <w:kern w:val="2"/>
                <w:szCs w:val="24"/>
              </w:rPr>
            </w:pPr>
            <w:r>
              <w:rPr>
                <w:color w:val="4472C4"/>
                <w:kern w:val="2"/>
                <w:szCs w:val="24"/>
              </w:rPr>
              <w:t>(nurodyti padalinį / skyrių, pareigas, vardą, pavardę, tel., el. paštą)</w:t>
            </w:r>
          </w:p>
        </w:tc>
      </w:tr>
      <w:tr w:rsidR="00B130F4" w14:paraId="3A594D80" w14:textId="77777777">
        <w:trPr>
          <w:trHeight w:val="300"/>
        </w:trPr>
        <w:tc>
          <w:tcPr>
            <w:tcW w:w="9535" w:type="dxa"/>
            <w:gridSpan w:val="5"/>
          </w:tcPr>
          <w:p w14:paraId="010866B8" w14:textId="77777777" w:rsidR="00B130F4" w:rsidRDefault="007146FB">
            <w:pPr>
              <w:jc w:val="center"/>
              <w:rPr>
                <w:b/>
                <w:bCs/>
                <w:kern w:val="2"/>
                <w:szCs w:val="24"/>
              </w:rPr>
            </w:pPr>
            <w:r>
              <w:rPr>
                <w:b/>
                <w:bCs/>
                <w:kern w:val="2"/>
                <w:szCs w:val="24"/>
              </w:rPr>
              <w:t>3. SUTARTIES DALYKAS</w:t>
            </w:r>
          </w:p>
        </w:tc>
      </w:tr>
      <w:tr w:rsidR="00B130F4"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34E240FB" w:rsidR="00B130F4" w:rsidRDefault="007146F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419661A7" w:rsidR="00B130F4" w:rsidRDefault="007146FB" w:rsidP="00F46400">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Pr>
                <w:color w:val="4472C4"/>
                <w:kern w:val="2"/>
                <w:szCs w:val="24"/>
              </w:rPr>
              <w:t>(</w:t>
            </w:r>
            <w:r w:rsidR="00453AE5" w:rsidRPr="00453AE5">
              <w:rPr>
                <w:i/>
                <w:iCs/>
                <w:color w:val="4472C4"/>
                <w:kern w:val="2"/>
                <w:szCs w:val="24"/>
              </w:rPr>
              <w:t>nelaimėtos dalys išbraukiamos:</w:t>
            </w:r>
            <w:r w:rsidR="00453AE5">
              <w:rPr>
                <w:color w:val="4472C4"/>
                <w:kern w:val="2"/>
                <w:szCs w:val="24"/>
              </w:rPr>
              <w:t xml:space="preserve"> </w:t>
            </w:r>
            <w:r w:rsidR="00B77233" w:rsidRPr="00DE2230">
              <w:rPr>
                <w:kern w:val="2"/>
                <w:szCs w:val="24"/>
              </w:rPr>
              <w:t>1 pirkimo dalis</w:t>
            </w:r>
            <w:r w:rsidR="00F07CBE" w:rsidRPr="00DE2230">
              <w:rPr>
                <w:kern w:val="2"/>
                <w:szCs w:val="24"/>
              </w:rPr>
              <w:t xml:space="preserve">. </w:t>
            </w:r>
            <w:r w:rsidR="00F07CBE" w:rsidRPr="00B42BB6">
              <w:rPr>
                <w:b/>
                <w:bCs/>
              </w:rPr>
              <w:t>Eritrocitų masė;</w:t>
            </w:r>
            <w:r w:rsidR="00F07CBE">
              <w:t xml:space="preserve"> 2 pirkimo dalis</w:t>
            </w:r>
            <w:r w:rsidR="00B625F7">
              <w:t>.</w:t>
            </w:r>
            <w:r w:rsidR="00104155">
              <w:t xml:space="preserve"> </w:t>
            </w:r>
            <w:r w:rsidR="00104155" w:rsidRPr="00B42BB6">
              <w:rPr>
                <w:b/>
                <w:bCs/>
              </w:rPr>
              <w:t>Trombocitų masė;</w:t>
            </w:r>
            <w:r w:rsidR="00104155">
              <w:t xml:space="preserve"> 3 pirkimo </w:t>
            </w:r>
            <w:r w:rsidR="00104155">
              <w:lastRenderedPageBreak/>
              <w:t>dalis</w:t>
            </w:r>
            <w:r w:rsidR="00F41DAC">
              <w:t xml:space="preserve">. </w:t>
            </w:r>
            <w:r w:rsidR="00F41DAC" w:rsidRPr="00B42BB6">
              <w:rPr>
                <w:b/>
                <w:bCs/>
              </w:rPr>
              <w:t>Krioprecipitatas;</w:t>
            </w:r>
            <w:r w:rsidR="00F41DAC">
              <w:t xml:space="preserve"> 4 pirkimo dalis.</w:t>
            </w:r>
            <w:r w:rsidR="00A953AA">
              <w:t xml:space="preserve"> </w:t>
            </w:r>
            <w:r w:rsidR="00A953AA" w:rsidRPr="00C156EB">
              <w:rPr>
                <w:b/>
                <w:bCs/>
              </w:rPr>
              <w:t>Šviežiai šaldyta plazma;</w:t>
            </w:r>
            <w:r w:rsidR="00A953AA">
              <w:t xml:space="preserve"> 5 pirkimo dalis. </w:t>
            </w:r>
            <w:r w:rsidR="00A953AA" w:rsidRPr="00C156EB">
              <w:rPr>
                <w:b/>
                <w:bCs/>
              </w:rPr>
              <w:t>Trombocitai gauti aferezės būdu</w:t>
            </w:r>
            <w:r w:rsidR="00453AE5">
              <w:t>.</w:t>
            </w:r>
            <w:r>
              <w:rPr>
                <w:color w:val="4472C4"/>
                <w:kern w:val="2"/>
                <w:szCs w:val="24"/>
              </w:rPr>
              <w:t>)</w:t>
            </w:r>
            <w:r>
              <w:rPr>
                <w:color w:val="000000"/>
                <w:kern w:val="2"/>
                <w:szCs w:val="24"/>
              </w:rPr>
              <w:t xml:space="preserve"> (toliau – Prekės).</w:t>
            </w:r>
          </w:p>
          <w:p w14:paraId="7505AA9A" w14:textId="463A7314" w:rsidR="00B130F4" w:rsidRDefault="007146FB" w:rsidP="00F46400">
            <w:pPr>
              <w:jc w:val="both"/>
              <w:rPr>
                <w:color w:val="000000"/>
                <w:kern w:val="2"/>
                <w:szCs w:val="24"/>
              </w:rPr>
            </w:pPr>
            <w:r>
              <w:rPr>
                <w:color w:val="000000"/>
                <w:kern w:val="2"/>
                <w:szCs w:val="24"/>
              </w:rPr>
              <w:t xml:space="preserve">Išsamus Prekių aprašymas ir kiti reikalavimai tiekiamoms Prekėms nustatyti Sutarties priede Nr. </w:t>
            </w:r>
            <w:r w:rsidR="00B77233">
              <w:rPr>
                <w:color w:val="000000"/>
                <w:kern w:val="2"/>
                <w:szCs w:val="24"/>
              </w:rPr>
              <w:t xml:space="preserve">1 </w:t>
            </w:r>
            <w:r>
              <w:rPr>
                <w:color w:val="000000"/>
                <w:kern w:val="2"/>
                <w:szCs w:val="24"/>
              </w:rPr>
              <w:t>„</w:t>
            </w:r>
            <w:r w:rsidR="00005DC2">
              <w:rPr>
                <w:color w:val="000000"/>
                <w:kern w:val="2"/>
                <w:szCs w:val="24"/>
              </w:rPr>
              <w:t xml:space="preserve">Pasiūlymas ir </w:t>
            </w:r>
            <w:r>
              <w:rPr>
                <w:color w:val="000000"/>
                <w:kern w:val="2"/>
                <w:szCs w:val="24"/>
              </w:rPr>
              <w:t xml:space="preserve">Techninė specifikacija“ (toliau – </w:t>
            </w:r>
            <w:r w:rsidR="00005DC2">
              <w:rPr>
                <w:color w:val="000000"/>
                <w:kern w:val="2"/>
                <w:szCs w:val="24"/>
              </w:rPr>
              <w:t>Pasiūlymas</w:t>
            </w:r>
            <w:r>
              <w:rPr>
                <w:color w:val="000000"/>
                <w:kern w:val="2"/>
                <w:szCs w:val="24"/>
              </w:rPr>
              <w:t xml:space="preserve">) </w:t>
            </w:r>
          </w:p>
          <w:p w14:paraId="70F93AF6" w14:textId="1AF9BC65" w:rsidR="000D70F8" w:rsidRDefault="000D70F8" w:rsidP="00F46400">
            <w:pPr>
              <w:jc w:val="both"/>
              <w:rPr>
                <w:color w:val="000000"/>
                <w:kern w:val="2"/>
                <w:szCs w:val="24"/>
              </w:rPr>
            </w:pPr>
            <w:r>
              <w:t xml:space="preserve">3.1.1. </w:t>
            </w:r>
            <w:r w:rsidRPr="002E7F11">
              <w:t xml:space="preserve">Pardavėjas įsipareigoja pateikti </w:t>
            </w:r>
            <w:r>
              <w:t>Prekes</w:t>
            </w:r>
            <w:r w:rsidRPr="002E7F11">
              <w:t>, kurių kokybė atitinka Lietuvos Respublikos Sveikatos apsaugos ministro 2012 m. gruodžio 19 d. įsakyme Nr. V- 1186 „Dėl kraujo ir kraujo komponentų ruošimo ir kokybės kontrolės reikalavimų aprašo patvirtinimo“, 2005 vasario 4 d. įsakyme Nr. V- 84 „Dėl kraujo donorų sveikatos tikrinimo tvarkos aprašo , privalomųjų tyrimų aprašo, reikiamų sveikatos rodiklių ir kraujo donorų apklausos anketos patvirtinimo“ ir jo pakeitimuose , 2000 m. balandžio 14 d. įsakyme Nr. 200 „Dėl konservuoto kraujo ir jo komponentų saugumo užtikrinimo“ ir j</w:t>
            </w:r>
            <w:r>
              <w:t>ų</w:t>
            </w:r>
            <w:r w:rsidRPr="002E7F11">
              <w:t xml:space="preserve"> pakeitimuose nurodytus reikalavimus.</w:t>
            </w:r>
          </w:p>
        </w:tc>
      </w:tr>
      <w:tr w:rsidR="00B130F4"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F96388" w14:textId="77777777" w:rsidR="00B130F4" w:rsidRDefault="007146FB">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7E758F27" w:rsidR="00B130F4" w:rsidRDefault="002067CA">
            <w:pPr>
              <w:rPr>
                <w:kern w:val="2"/>
                <w:szCs w:val="24"/>
              </w:rPr>
            </w:pPr>
            <w:r>
              <w:rPr>
                <w:kern w:val="2"/>
                <w:szCs w:val="24"/>
              </w:rPr>
              <w:t>„</w:t>
            </w:r>
            <w:r w:rsidR="000D70F8" w:rsidRPr="00FE4E04">
              <w:rPr>
                <w:b/>
                <w:bCs/>
                <w:kern w:val="2"/>
                <w:szCs w:val="24"/>
              </w:rPr>
              <w:t>Kraujo komponentai</w:t>
            </w:r>
            <w:r>
              <w:rPr>
                <w:kern w:val="2"/>
                <w:szCs w:val="24"/>
              </w:rPr>
              <w:t xml:space="preserve">“, pirkimo Nr. </w:t>
            </w:r>
            <w:r w:rsidR="00976CB8" w:rsidRPr="00C80C48">
              <w:rPr>
                <w:b/>
                <w:bCs/>
                <w:kern w:val="2"/>
                <w:szCs w:val="24"/>
              </w:rPr>
              <w:t>3614386</w:t>
            </w:r>
          </w:p>
        </w:tc>
      </w:tr>
      <w:tr w:rsidR="00B130F4"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8D743B" w14:textId="77777777" w:rsidR="00B130F4" w:rsidRDefault="007146F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7146FB">
            <w:pPr>
              <w:rPr>
                <w:kern w:val="2"/>
                <w:szCs w:val="24"/>
              </w:rPr>
            </w:pPr>
            <w:r>
              <w:rPr>
                <w:kern w:val="2"/>
                <w:szCs w:val="24"/>
              </w:rPr>
              <w:t>Netaikoma</w:t>
            </w:r>
          </w:p>
          <w:p w14:paraId="6DFC1077" w14:textId="3CA6CDA0" w:rsidR="00B130F4" w:rsidRDefault="00B130F4">
            <w:pPr>
              <w:rPr>
                <w:kern w:val="2"/>
                <w:szCs w:val="24"/>
              </w:rPr>
            </w:pPr>
          </w:p>
        </w:tc>
      </w:tr>
      <w:tr w:rsidR="00B130F4" w14:paraId="336CAD6E" w14:textId="77777777">
        <w:trPr>
          <w:trHeight w:val="300"/>
        </w:trPr>
        <w:tc>
          <w:tcPr>
            <w:tcW w:w="9535" w:type="dxa"/>
            <w:gridSpan w:val="5"/>
          </w:tcPr>
          <w:p w14:paraId="6AE6CDA9" w14:textId="77777777" w:rsidR="00B130F4" w:rsidRDefault="007146FB">
            <w:pPr>
              <w:jc w:val="center"/>
              <w:rPr>
                <w:b/>
                <w:bCs/>
                <w:kern w:val="2"/>
                <w:szCs w:val="24"/>
              </w:rPr>
            </w:pPr>
            <w:r>
              <w:rPr>
                <w:b/>
                <w:bCs/>
                <w:kern w:val="2"/>
                <w:szCs w:val="24"/>
              </w:rPr>
              <w:t>4. PREKIŲ PRISTATYMO TERMINAI IR PREKIŲ PERDAVIMO - PRIĖMIMO TVARKA</w:t>
            </w:r>
          </w:p>
        </w:tc>
      </w:tr>
      <w:tr w:rsidR="00B130F4"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Default="007146FB">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4ECD27DE" w14:textId="1C95D2BB" w:rsidR="00B130F4" w:rsidRPr="00D24D2E" w:rsidRDefault="00305A08" w:rsidP="00F670EB">
            <w:pPr>
              <w:rPr>
                <w:kern w:val="2"/>
                <w:szCs w:val="24"/>
              </w:rPr>
            </w:pPr>
            <w:r w:rsidRPr="00D24D2E">
              <w:rPr>
                <w:kern w:val="2"/>
                <w:szCs w:val="24"/>
              </w:rPr>
              <w:t>P</w:t>
            </w:r>
            <w:r w:rsidRPr="00D24D2E">
              <w:rPr>
                <w:kern w:val="2"/>
              </w:rPr>
              <w:t>rekės tiekiamos 36 mėnesius</w:t>
            </w:r>
            <w:r w:rsidR="007E0130" w:rsidRPr="00D24D2E">
              <w:rPr>
                <w:kern w:val="2"/>
              </w:rPr>
              <w:t xml:space="preserve"> pagal Pirkėjo poreikį. </w:t>
            </w:r>
            <w:r w:rsidR="007146FB" w:rsidRPr="00D24D2E">
              <w:rPr>
                <w:kern w:val="2"/>
                <w:szCs w:val="24"/>
              </w:rPr>
              <w:t xml:space="preserve">Tiekėjas pagal atskirą užsakymą įsipareigoja pristatyti Prekes ne vėliau kaip per </w:t>
            </w:r>
            <w:r w:rsidR="000D4476" w:rsidRPr="00D24D2E">
              <w:rPr>
                <w:kern w:val="2"/>
                <w:szCs w:val="24"/>
              </w:rPr>
              <w:t xml:space="preserve">36 val., </w:t>
            </w:r>
            <w:r w:rsidR="00DD7B9E" w:rsidRPr="00D24D2E">
              <w:rPr>
                <w:kern w:val="2"/>
                <w:szCs w:val="24"/>
              </w:rPr>
              <w:t>nuo užsakymo pateikimo</w:t>
            </w:r>
            <w:r w:rsidR="00B629E2" w:rsidRPr="00D24D2E">
              <w:rPr>
                <w:kern w:val="2"/>
                <w:szCs w:val="24"/>
              </w:rPr>
              <w:t>,</w:t>
            </w:r>
            <w:r w:rsidR="00792109">
              <w:rPr>
                <w:kern w:val="2"/>
                <w:szCs w:val="24"/>
              </w:rPr>
              <w:t xml:space="preserve"> jeigu </w:t>
            </w:r>
            <w:r w:rsidR="000D4476" w:rsidRPr="00D24D2E">
              <w:rPr>
                <w:kern w:val="2"/>
                <w:szCs w:val="24"/>
              </w:rPr>
              <w:t>vykdomi planiniai užsakymai</w:t>
            </w:r>
            <w:r w:rsidR="00D24D2E" w:rsidRPr="00D24D2E">
              <w:rPr>
                <w:kern w:val="2"/>
                <w:szCs w:val="24"/>
              </w:rPr>
              <w:t>,</w:t>
            </w:r>
            <w:r w:rsidR="000D4476" w:rsidRPr="00D24D2E">
              <w:rPr>
                <w:kern w:val="2"/>
                <w:szCs w:val="24"/>
              </w:rPr>
              <w:t xml:space="preserve"> ir ne vėliau</w:t>
            </w:r>
            <w:r w:rsidR="005B37C1" w:rsidRPr="00D24D2E">
              <w:rPr>
                <w:kern w:val="2"/>
                <w:szCs w:val="24"/>
              </w:rPr>
              <w:t xml:space="preserve"> kaip per </w:t>
            </w:r>
            <w:r w:rsidR="00B629E2" w:rsidRPr="00D24D2E">
              <w:rPr>
                <w:kern w:val="2"/>
                <w:szCs w:val="24"/>
              </w:rPr>
              <w:t xml:space="preserve">6 val. nuo užsakymo pateikimo, </w:t>
            </w:r>
            <w:r w:rsidR="00792109">
              <w:rPr>
                <w:kern w:val="2"/>
                <w:szCs w:val="24"/>
              </w:rPr>
              <w:t xml:space="preserve">jeigu </w:t>
            </w:r>
            <w:r w:rsidR="00B629E2" w:rsidRPr="00D24D2E">
              <w:rPr>
                <w:kern w:val="2"/>
                <w:szCs w:val="24"/>
              </w:rPr>
              <w:t>vykdomi skubūs užsakymai</w:t>
            </w:r>
            <w:r w:rsidR="00173096" w:rsidRPr="00D24D2E">
              <w:rPr>
                <w:kern w:val="2"/>
                <w:szCs w:val="24"/>
              </w:rPr>
              <w:t>. Tiekėjas Prekes pristato savo lėšomis į ligoninės kraujo bankus</w:t>
            </w:r>
            <w:r w:rsidR="00A7364E" w:rsidRPr="00D24D2E">
              <w:rPr>
                <w:kern w:val="2"/>
                <w:szCs w:val="24"/>
              </w:rPr>
              <w:t xml:space="preserve"> Josvainių g. 2, Kaunas ir Hipodromo g.13, Kaunas</w:t>
            </w:r>
            <w:r w:rsidR="00173096" w:rsidRPr="00D24D2E">
              <w:rPr>
                <w:kern w:val="2"/>
                <w:szCs w:val="24"/>
              </w:rPr>
              <w:t xml:space="preserve">.  </w:t>
            </w:r>
          </w:p>
        </w:tc>
      </w:tr>
      <w:tr w:rsidR="00B130F4"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4C99E6" w14:textId="77777777" w:rsidR="00B130F4" w:rsidRDefault="007146F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24E687C" w14:textId="52781619" w:rsidR="00B130F4" w:rsidRPr="00D24D2E" w:rsidRDefault="007146FB" w:rsidP="00A80BFA">
            <w:pPr>
              <w:jc w:val="both"/>
              <w:rPr>
                <w:kern w:val="2"/>
                <w:szCs w:val="24"/>
              </w:rPr>
            </w:pPr>
            <w:r w:rsidRPr="00D24D2E">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8E035E" w:rsidRPr="00D24D2E">
              <w:rPr>
                <w:kern w:val="2"/>
                <w:szCs w:val="24"/>
              </w:rPr>
              <w:t>2 (dvi) valandas</w:t>
            </w:r>
            <w:r w:rsidRPr="00D24D2E">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2002DC" w:rsidRPr="00D24D2E">
              <w:rPr>
                <w:kern w:val="2"/>
                <w:szCs w:val="24"/>
              </w:rPr>
              <w:t>4 (keturių</w:t>
            </w:r>
            <w:r w:rsidRPr="00D24D2E">
              <w:rPr>
                <w:kern w:val="2"/>
                <w:szCs w:val="24"/>
              </w:rPr>
              <w:t xml:space="preserve">) </w:t>
            </w:r>
            <w:r w:rsidR="002002DC" w:rsidRPr="00D24D2E">
              <w:rPr>
                <w:kern w:val="2"/>
                <w:szCs w:val="24"/>
              </w:rPr>
              <w:t xml:space="preserve">valandų </w:t>
            </w:r>
            <w:r w:rsidRPr="00D24D2E">
              <w:rPr>
                <w:kern w:val="2"/>
                <w:szCs w:val="24"/>
              </w:rPr>
              <w:t>laikotarpiui.</w:t>
            </w:r>
          </w:p>
          <w:p w14:paraId="628FBCAB" w14:textId="79079FCF" w:rsidR="00B130F4" w:rsidRPr="00D24D2E" w:rsidRDefault="00B130F4">
            <w:pPr>
              <w:rPr>
                <w:kern w:val="2"/>
                <w:szCs w:val="24"/>
              </w:rPr>
            </w:pPr>
          </w:p>
        </w:tc>
      </w:tr>
      <w:tr w:rsidR="00B130F4"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Default="007146F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36CCC565" w:rsidR="00B130F4" w:rsidRDefault="007146FB" w:rsidP="00A80BFA">
            <w:pPr>
              <w:jc w:val="both"/>
              <w:rPr>
                <w:kern w:val="2"/>
                <w:szCs w:val="24"/>
              </w:rPr>
            </w:pPr>
            <w:r>
              <w:rPr>
                <w:kern w:val="2"/>
                <w:szCs w:val="24"/>
              </w:rPr>
              <w:t xml:space="preserve">Užsakymai teikiami </w:t>
            </w:r>
            <w:r w:rsidR="001C1F26">
              <w:rPr>
                <w:kern w:val="2"/>
                <w:szCs w:val="24"/>
              </w:rPr>
              <w:t>(</w:t>
            </w:r>
            <w:r w:rsidR="00BC64F1" w:rsidRPr="0050535A">
              <w:rPr>
                <w:i/>
                <w:iCs/>
                <w:color w:val="2E74B5" w:themeColor="accent1" w:themeShade="BF"/>
                <w:kern w:val="2"/>
                <w:szCs w:val="24"/>
              </w:rPr>
              <w:t xml:space="preserve">įrašomas </w:t>
            </w:r>
            <w:r w:rsidRPr="0050535A">
              <w:rPr>
                <w:i/>
                <w:iCs/>
                <w:color w:val="2E74B5" w:themeColor="accent1" w:themeShade="BF"/>
                <w:kern w:val="2"/>
                <w:szCs w:val="24"/>
                <w:u w:val="single"/>
              </w:rPr>
              <w:t>Tiekėjo nurodyt</w:t>
            </w:r>
            <w:r w:rsidR="00BC64F1" w:rsidRPr="0050535A">
              <w:rPr>
                <w:i/>
                <w:iCs/>
                <w:color w:val="2E74B5" w:themeColor="accent1" w:themeShade="BF"/>
                <w:kern w:val="2"/>
                <w:szCs w:val="24"/>
                <w:u w:val="single"/>
              </w:rPr>
              <w:t>as</w:t>
            </w:r>
            <w:r w:rsidRPr="0050535A">
              <w:rPr>
                <w:i/>
                <w:iCs/>
                <w:color w:val="2E74B5" w:themeColor="accent1" w:themeShade="BF"/>
                <w:kern w:val="2"/>
                <w:szCs w:val="24"/>
                <w:u w:val="single"/>
              </w:rPr>
              <w:t xml:space="preserve"> elektronini</w:t>
            </w:r>
            <w:r w:rsidR="00BC64F1" w:rsidRPr="0050535A">
              <w:rPr>
                <w:i/>
                <w:iCs/>
                <w:color w:val="2E74B5" w:themeColor="accent1" w:themeShade="BF"/>
                <w:kern w:val="2"/>
                <w:szCs w:val="24"/>
                <w:u w:val="single"/>
              </w:rPr>
              <w:t>s</w:t>
            </w:r>
            <w:r w:rsidRPr="0050535A">
              <w:rPr>
                <w:i/>
                <w:iCs/>
                <w:color w:val="2E74B5" w:themeColor="accent1" w:themeShade="BF"/>
                <w:kern w:val="2"/>
                <w:szCs w:val="24"/>
                <w:u w:val="single"/>
              </w:rPr>
              <w:t xml:space="preserve"> pašt</w:t>
            </w:r>
            <w:r w:rsidR="00BC64F1" w:rsidRPr="0050535A">
              <w:rPr>
                <w:i/>
                <w:iCs/>
                <w:color w:val="2E74B5" w:themeColor="accent1" w:themeShade="BF"/>
                <w:kern w:val="2"/>
                <w:szCs w:val="24"/>
                <w:u w:val="single"/>
              </w:rPr>
              <w:t>as</w:t>
            </w:r>
            <w:r w:rsidR="001C1F26">
              <w:rPr>
                <w:color w:val="4472C4"/>
                <w:kern w:val="2"/>
                <w:szCs w:val="24"/>
              </w:rPr>
              <w:t xml:space="preserve">) </w:t>
            </w:r>
            <w:r>
              <w:rPr>
                <w:kern w:val="2"/>
                <w:szCs w:val="24"/>
              </w:rPr>
              <w:t>ir laikomi gautais nedelsiant nuo užsakymo pateikimo.</w:t>
            </w:r>
          </w:p>
        </w:tc>
      </w:tr>
      <w:tr w:rsidR="00B130F4"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A541D7" w14:textId="77777777" w:rsidR="00B130F4" w:rsidRDefault="007146FB">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7146FB">
            <w:pPr>
              <w:rPr>
                <w:kern w:val="2"/>
                <w:szCs w:val="24"/>
              </w:rPr>
            </w:pPr>
            <w:r>
              <w:rPr>
                <w:kern w:val="2"/>
                <w:szCs w:val="24"/>
              </w:rPr>
              <w:t>Netaikoma</w:t>
            </w:r>
          </w:p>
          <w:p w14:paraId="3F812F2B" w14:textId="12BBBEE4" w:rsidR="00B130F4" w:rsidRDefault="00B130F4">
            <w:pPr>
              <w:rPr>
                <w:kern w:val="2"/>
                <w:szCs w:val="24"/>
              </w:rPr>
            </w:pPr>
          </w:p>
        </w:tc>
      </w:tr>
      <w:tr w:rsidR="00B130F4"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Default="007146F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8139457" w14:textId="77777777" w:rsidR="00B130F4" w:rsidRDefault="007146FB">
            <w:pPr>
              <w:rPr>
                <w:kern w:val="2"/>
                <w:szCs w:val="24"/>
              </w:rPr>
            </w:pPr>
            <w:r>
              <w:rPr>
                <w:kern w:val="2"/>
                <w:szCs w:val="24"/>
              </w:rPr>
              <w:t>Netaikoma</w:t>
            </w:r>
          </w:p>
          <w:p w14:paraId="303F0E9E" w14:textId="21C59A6F" w:rsidR="00B130F4" w:rsidRDefault="00B130F4">
            <w:pPr>
              <w:rPr>
                <w:kern w:val="2"/>
                <w:szCs w:val="24"/>
              </w:rPr>
            </w:pPr>
          </w:p>
        </w:tc>
      </w:tr>
      <w:tr w:rsidR="00B130F4" w14:paraId="3C52BBD9" w14:textId="77777777">
        <w:trPr>
          <w:trHeight w:val="300"/>
        </w:trPr>
        <w:tc>
          <w:tcPr>
            <w:tcW w:w="9535" w:type="dxa"/>
            <w:gridSpan w:val="5"/>
          </w:tcPr>
          <w:p w14:paraId="41AD9C52" w14:textId="77777777" w:rsidR="00B130F4" w:rsidRDefault="007146FB">
            <w:pPr>
              <w:jc w:val="center"/>
              <w:rPr>
                <w:b/>
                <w:bCs/>
                <w:kern w:val="2"/>
                <w:szCs w:val="24"/>
              </w:rPr>
            </w:pPr>
            <w:r>
              <w:rPr>
                <w:b/>
                <w:bCs/>
                <w:kern w:val="2"/>
                <w:szCs w:val="24"/>
              </w:rPr>
              <w:t>5. SUTARTIES KAINA IR ATSISKAITYMO TVARKA</w:t>
            </w:r>
          </w:p>
        </w:tc>
      </w:tr>
      <w:tr w:rsidR="00B130F4"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FD474D" w14:textId="77777777" w:rsidR="00B130F4" w:rsidRDefault="007146F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Default="007146FB">
            <w:pPr>
              <w:rPr>
                <w:kern w:val="2"/>
                <w:szCs w:val="24"/>
              </w:rPr>
            </w:pPr>
            <w:r>
              <w:rPr>
                <w:kern w:val="2"/>
                <w:szCs w:val="24"/>
              </w:rPr>
              <w:t>Fiksuoto įkainio kainodara</w:t>
            </w:r>
          </w:p>
          <w:p w14:paraId="52376AF5" w14:textId="30F400A3" w:rsidR="00B130F4" w:rsidRDefault="00B130F4">
            <w:pPr>
              <w:rPr>
                <w:color w:val="4472C4"/>
                <w:kern w:val="2"/>
              </w:rPr>
            </w:pPr>
          </w:p>
        </w:tc>
      </w:tr>
      <w:tr w:rsidR="00B130F4"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Default="007146FB">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3676D46F" w14:textId="77777777" w:rsidR="00B130F4" w:rsidRDefault="00B130F4">
            <w:pPr>
              <w:rPr>
                <w:b/>
                <w:bCs/>
                <w:kern w:val="2"/>
                <w:szCs w:val="24"/>
              </w:rPr>
            </w:pPr>
          </w:p>
          <w:p w14:paraId="02F176BA" w14:textId="77777777" w:rsidR="00B130F4" w:rsidRDefault="00B130F4" w:rsidP="00076F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647120" w14:textId="77777777" w:rsidR="00B130F4" w:rsidRDefault="007146FB" w:rsidP="0050535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1C548AE8" w14:textId="77777777" w:rsidR="00B130F4" w:rsidRDefault="007146FB" w:rsidP="0050535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261AC2D" w14:textId="77777777" w:rsidR="00B130F4" w:rsidRDefault="007146FB" w:rsidP="0050535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EAE84EE" w14:textId="0D70F397" w:rsidR="000C2F02" w:rsidRDefault="00096435" w:rsidP="0050535A">
            <w:pPr>
              <w:jc w:val="both"/>
              <w:rPr>
                <w:kern w:val="2"/>
                <w:szCs w:val="24"/>
              </w:rPr>
            </w:pPr>
            <w:r>
              <w:rPr>
                <w:kern w:val="2"/>
                <w:szCs w:val="24"/>
              </w:rPr>
              <w:t>Iš jų: (</w:t>
            </w:r>
            <w:r w:rsidRPr="000C2F02">
              <w:rPr>
                <w:color w:val="2E74B5" w:themeColor="accent1" w:themeShade="BF"/>
                <w:kern w:val="2"/>
                <w:szCs w:val="24"/>
              </w:rPr>
              <w:t>toliau nurodoma kiekvienos pirkimo dalies, dėl kurios laimėtoju pripažintas tas pats tiekėjas</w:t>
            </w:r>
            <w:r w:rsidR="000C2F02" w:rsidRPr="000C2F02">
              <w:rPr>
                <w:color w:val="2E74B5" w:themeColor="accent1" w:themeShade="BF"/>
                <w:kern w:val="2"/>
                <w:szCs w:val="24"/>
              </w:rPr>
              <w:t>, vertė</w:t>
            </w:r>
            <w:r w:rsidR="000C2F02">
              <w:rPr>
                <w:kern w:val="2"/>
                <w:szCs w:val="24"/>
              </w:rPr>
              <w:t>)</w:t>
            </w:r>
          </w:p>
          <w:p w14:paraId="28173D5D" w14:textId="6068DF30" w:rsidR="00B130F4" w:rsidRDefault="002F63F2" w:rsidP="0050535A">
            <w:pPr>
              <w:jc w:val="both"/>
              <w:rPr>
                <w:kern w:val="2"/>
                <w:szCs w:val="24"/>
              </w:rPr>
            </w:pPr>
            <w:r>
              <w:rPr>
                <w:kern w:val="2"/>
                <w:szCs w:val="24"/>
              </w:rPr>
              <w:t>1 pirkimo dalies vertė</w:t>
            </w:r>
            <w:r w:rsidR="00DA298C">
              <w:rPr>
                <w:kern w:val="2"/>
                <w:szCs w:val="24"/>
              </w:rPr>
              <w:t xml:space="preserve"> </w:t>
            </w:r>
            <w:r w:rsidR="00061FF6">
              <w:rPr>
                <w:kern w:val="2"/>
                <w:szCs w:val="24"/>
              </w:rPr>
              <w:t>–</w:t>
            </w:r>
            <w:r w:rsidR="00DA298C">
              <w:rPr>
                <w:kern w:val="2"/>
                <w:szCs w:val="24"/>
              </w:rPr>
              <w:t xml:space="preserve"> </w:t>
            </w:r>
          </w:p>
          <w:p w14:paraId="187FC7C9" w14:textId="4BA992B3" w:rsidR="00061FF6" w:rsidRDefault="00061FF6" w:rsidP="0050535A">
            <w:pPr>
              <w:jc w:val="both"/>
              <w:rPr>
                <w:kern w:val="2"/>
                <w:szCs w:val="24"/>
              </w:rPr>
            </w:pPr>
            <w:r>
              <w:rPr>
                <w:kern w:val="2"/>
                <w:szCs w:val="24"/>
              </w:rPr>
              <w:t>2 pirkimo dalies vertė –</w:t>
            </w:r>
          </w:p>
          <w:p w14:paraId="61C862EF" w14:textId="7F3ADB3D" w:rsidR="00061FF6" w:rsidRDefault="00061FF6" w:rsidP="0050535A">
            <w:pPr>
              <w:jc w:val="both"/>
              <w:rPr>
                <w:kern w:val="2"/>
                <w:szCs w:val="24"/>
              </w:rPr>
            </w:pPr>
            <w:r>
              <w:rPr>
                <w:kern w:val="2"/>
                <w:szCs w:val="24"/>
              </w:rPr>
              <w:t>3 pirkimo dalies vertė –</w:t>
            </w:r>
          </w:p>
          <w:p w14:paraId="7B4B728B" w14:textId="5E957D8E" w:rsidR="00061FF6" w:rsidRDefault="00061FF6" w:rsidP="0050535A">
            <w:pPr>
              <w:jc w:val="both"/>
              <w:rPr>
                <w:kern w:val="2"/>
                <w:szCs w:val="24"/>
              </w:rPr>
            </w:pPr>
            <w:r>
              <w:rPr>
                <w:kern w:val="2"/>
                <w:szCs w:val="24"/>
              </w:rPr>
              <w:t>4 pirkimo dalies vertė –</w:t>
            </w:r>
          </w:p>
          <w:p w14:paraId="6C6FF97D" w14:textId="159EAF94" w:rsidR="00061FF6" w:rsidRDefault="00061FF6" w:rsidP="0050535A">
            <w:pPr>
              <w:jc w:val="both"/>
              <w:rPr>
                <w:kern w:val="2"/>
                <w:szCs w:val="24"/>
              </w:rPr>
            </w:pPr>
            <w:r>
              <w:rPr>
                <w:kern w:val="2"/>
                <w:szCs w:val="24"/>
              </w:rPr>
              <w:t>5 pirkimo dalies vertė –</w:t>
            </w:r>
          </w:p>
          <w:p w14:paraId="1E99D029" w14:textId="77777777" w:rsidR="00B130F4" w:rsidRDefault="007146FB" w:rsidP="0050535A">
            <w:pPr>
              <w:jc w:val="both"/>
              <w:rPr>
                <w:color w:val="000000"/>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 nurodytais įkainiais, neviršijant jame nurodyto Prekių maksimalaus kiekio. </w:t>
            </w:r>
          </w:p>
          <w:p w14:paraId="03ADE6CC" w14:textId="60DB11A4" w:rsidR="00B130F4" w:rsidRPr="0050535A" w:rsidRDefault="007146FB" w:rsidP="0050535A">
            <w:pPr>
              <w:jc w:val="both"/>
              <w:rPr>
                <w:kern w:val="2"/>
                <w:szCs w:val="24"/>
              </w:rPr>
            </w:pPr>
            <w:r w:rsidRPr="0050535A">
              <w:rPr>
                <w:kern w:val="2"/>
                <w:szCs w:val="24"/>
              </w:rPr>
              <w:t>Pirkėjas neįsipareigoja išpirkti maksimalaus Prekių kiekio ar bet kokios jo dalies</w:t>
            </w:r>
            <w:r w:rsidR="0050535A" w:rsidRPr="0050535A">
              <w:rPr>
                <w:kern w:val="2"/>
                <w:szCs w:val="24"/>
              </w:rPr>
              <w:t>.</w:t>
            </w:r>
          </w:p>
          <w:p w14:paraId="5245AFBD" w14:textId="7E596C54" w:rsidR="00B130F4" w:rsidRDefault="00B130F4">
            <w:pPr>
              <w:rPr>
                <w:color w:val="000000"/>
                <w:kern w:val="2"/>
                <w:szCs w:val="24"/>
              </w:rPr>
            </w:pPr>
          </w:p>
        </w:tc>
      </w:tr>
      <w:tr w:rsidR="00B130F4"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D59DF4" w14:textId="295505D6" w:rsidR="00B130F4" w:rsidRDefault="007146FB" w:rsidP="00C16C91">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362537B4" w:rsidR="00B130F4" w:rsidRPr="00C16C91" w:rsidRDefault="007146FB">
            <w:pPr>
              <w:rPr>
                <w:kern w:val="2"/>
                <w:szCs w:val="24"/>
              </w:rPr>
            </w:pPr>
            <w:r w:rsidRPr="00C16C91">
              <w:rPr>
                <w:kern w:val="2"/>
                <w:szCs w:val="24"/>
              </w:rPr>
              <w:t>Sutarties įkainiai bus perskaičiuojami:</w:t>
            </w:r>
          </w:p>
          <w:p w14:paraId="7722EE1B" w14:textId="77777777" w:rsidR="00B130F4" w:rsidRPr="00C16C91" w:rsidRDefault="007146FB">
            <w:pPr>
              <w:rPr>
                <w:kern w:val="2"/>
                <w:szCs w:val="24"/>
              </w:rPr>
            </w:pPr>
            <w:r w:rsidRPr="00C16C91">
              <w:rPr>
                <w:kern w:val="2"/>
                <w:szCs w:val="24"/>
              </w:rPr>
              <w:t>5.3.1. dėl PVM tarifo pasikeitimo;</w:t>
            </w:r>
          </w:p>
          <w:p w14:paraId="5CBF4F21" w14:textId="4960E8E3" w:rsidR="00B130F4" w:rsidRPr="00C16C91" w:rsidRDefault="007146FB">
            <w:pPr>
              <w:rPr>
                <w:kern w:val="2"/>
                <w:szCs w:val="24"/>
              </w:rPr>
            </w:pPr>
            <w:r w:rsidRPr="00C16C91">
              <w:rPr>
                <w:kern w:val="2"/>
                <w:szCs w:val="24"/>
              </w:rPr>
              <w:t>5.3.2. dėl kainų lygio pokyčio</w:t>
            </w:r>
            <w:r w:rsidR="00110BF9">
              <w:rPr>
                <w:kern w:val="2"/>
                <w:szCs w:val="24"/>
              </w:rPr>
              <w:t>.</w:t>
            </w:r>
          </w:p>
          <w:p w14:paraId="324B99E1" w14:textId="3D3ABD77" w:rsidR="00B130F4" w:rsidRDefault="00B130F4">
            <w:pPr>
              <w:rPr>
                <w:color w:val="FF0000"/>
                <w:kern w:val="2"/>
              </w:rPr>
            </w:pPr>
          </w:p>
        </w:tc>
      </w:tr>
      <w:tr w:rsidR="00B130F4"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Default="007146F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C156EF0" w14:textId="77777777" w:rsidR="00B130F4" w:rsidRPr="00C16C91" w:rsidRDefault="007146FB" w:rsidP="00C16C91">
            <w:pPr>
              <w:jc w:val="both"/>
              <w:rPr>
                <w:kern w:val="2"/>
                <w:szCs w:val="24"/>
              </w:rPr>
            </w:pPr>
            <w:r w:rsidRPr="00C16C91">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D4DD9FD" w14:textId="77777777" w:rsidR="00B130F4" w:rsidRPr="00C16C91" w:rsidRDefault="00B130F4" w:rsidP="00C16C91">
            <w:pPr>
              <w:jc w:val="both"/>
              <w:rPr>
                <w:kern w:val="2"/>
                <w:szCs w:val="24"/>
              </w:rPr>
            </w:pPr>
          </w:p>
          <w:p w14:paraId="43E54DBF" w14:textId="32E99B97" w:rsidR="00B130F4" w:rsidRPr="00C16C91" w:rsidRDefault="007146FB" w:rsidP="00C16C91">
            <w:pPr>
              <w:jc w:val="both"/>
              <w:rPr>
                <w:kern w:val="2"/>
                <w:szCs w:val="24"/>
              </w:rPr>
            </w:pPr>
            <w:r w:rsidRPr="00C16C91">
              <w:rPr>
                <w:kern w:val="2"/>
              </w:rPr>
              <w:t xml:space="preserve">Perskaičiavimas įforminamas Susitarimu ne vėliau kaip per </w:t>
            </w:r>
            <w:r w:rsidR="00CC4212" w:rsidRPr="00C16C91">
              <w:rPr>
                <w:kern w:val="2"/>
              </w:rPr>
              <w:t>30 (trisdešimt) dienų</w:t>
            </w:r>
            <w:r w:rsidR="002B670E" w:rsidRPr="00C16C91">
              <w:rPr>
                <w:kern w:val="2"/>
              </w:rPr>
              <w:t xml:space="preserve"> </w:t>
            </w:r>
            <w:r w:rsidRPr="00C16C91">
              <w:rPr>
                <w:kern w:val="2"/>
              </w:rPr>
              <w:t>nuo PVM mokėjimą reglamentuojančių teisės aktų pasikeitimo, kuris tampa neatskiriama Sutarties dalimi. Perskaičiuota (-as) Sutarties kaina</w:t>
            </w:r>
            <w:r w:rsidRPr="00C16C91">
              <w:t xml:space="preserve"> </w:t>
            </w:r>
            <w:r w:rsidRPr="00C16C91">
              <w:rPr>
                <w:kern w:val="2"/>
              </w:rPr>
              <w:t>/</w:t>
            </w:r>
            <w:r w:rsidRPr="00C16C91">
              <w:t xml:space="preserve"> </w:t>
            </w:r>
            <w:r w:rsidRPr="00C16C91">
              <w:rPr>
                <w:kern w:val="2"/>
              </w:rPr>
              <w:t xml:space="preserve">įkainis taikoma (-as) už tą Prekių dalį, kurios bus tiekiamos nuo Susitarime nurodytos dienos </w:t>
            </w:r>
          </w:p>
        </w:tc>
      </w:tr>
      <w:tr w:rsidR="00B130F4"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89120C" w14:textId="77777777" w:rsidR="00B130F4" w:rsidRDefault="007146FB">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7146FB">
            <w:pPr>
              <w:rPr>
                <w:kern w:val="2"/>
                <w:szCs w:val="24"/>
              </w:rPr>
            </w:pPr>
            <w:r>
              <w:rPr>
                <w:kern w:val="2"/>
                <w:szCs w:val="24"/>
              </w:rPr>
              <w:lastRenderedPageBreak/>
              <w:t>Netaikoma</w:t>
            </w:r>
          </w:p>
          <w:p w14:paraId="2160BD31" w14:textId="5574F121" w:rsidR="00B130F4" w:rsidRDefault="00B130F4"/>
        </w:tc>
      </w:tr>
      <w:tr w:rsidR="00B130F4"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Default="007146FB">
            <w:pPr>
              <w:rPr>
                <w:b/>
                <w:bCs/>
                <w:kern w:val="2"/>
                <w:szCs w:val="24"/>
              </w:rPr>
            </w:pPr>
            <w:r>
              <w:rPr>
                <w:b/>
                <w:bCs/>
                <w:kern w:val="2"/>
                <w:szCs w:val="24"/>
              </w:rPr>
              <w:t>5.3.3. Sutarties kainos / įkainių peržiūra dėl kainų lygio pokyčio</w:t>
            </w:r>
          </w:p>
          <w:p w14:paraId="705457D8" w14:textId="65843AEE" w:rsidR="00B130F4" w:rsidRDefault="00B130F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04A0CEB1" w:rsidR="00B130F4" w:rsidRPr="005E32BA" w:rsidRDefault="007146FB" w:rsidP="00FD28C3">
            <w:pPr>
              <w:jc w:val="both"/>
              <w:rPr>
                <w:kern w:val="2"/>
                <w:szCs w:val="24"/>
              </w:rPr>
            </w:pPr>
            <w:r w:rsidRPr="005E32BA">
              <w:rPr>
                <w:kern w:val="2"/>
                <w:szCs w:val="24"/>
              </w:rPr>
              <w:t xml:space="preserve">5.3.3.1. Bet kuri Sutarties šalis Sutarties galiojimo metu turi teisę inicijuoti Sutarties  įkainių peržiūrą (keitimą) ne anksčiau kaip po </w:t>
            </w:r>
            <w:r w:rsidR="005610AF" w:rsidRPr="005E32BA">
              <w:rPr>
                <w:kern w:val="2"/>
                <w:szCs w:val="24"/>
              </w:rPr>
              <w:t xml:space="preserve">6 </w:t>
            </w:r>
            <w:r w:rsidR="00991BED" w:rsidRPr="005E32BA">
              <w:rPr>
                <w:kern w:val="2"/>
                <w:szCs w:val="24"/>
              </w:rPr>
              <w:t>(šešių) mėnesių</w:t>
            </w:r>
            <w:r w:rsidRPr="005E32BA">
              <w:rPr>
                <w:kern w:val="2"/>
                <w:szCs w:val="24"/>
              </w:rPr>
              <w:t xml:space="preserve"> nuo </w:t>
            </w:r>
            <w:r w:rsidRPr="005E32BA">
              <w:rPr>
                <w:szCs w:val="24"/>
              </w:rPr>
              <w:t xml:space="preserve">Sutarties įsigaliojimo dienos </w:t>
            </w:r>
            <w:r w:rsidRPr="005E32BA">
              <w:rPr>
                <w:kern w:val="2"/>
                <w:szCs w:val="24"/>
              </w:rPr>
              <w:t xml:space="preserve"> (jeigu peržiūra jau buvo atlikta – nuo Susitarimo dėl paskutinio perskaičiavimo pagal šį Specialiųjų sąlygų papunktį įsigaliojimo dienos), </w:t>
            </w:r>
            <w:r w:rsidRPr="005E32BA">
              <w:rPr>
                <w:szCs w:val="24"/>
              </w:rPr>
              <w:t>jeigu Vartojimo prekių ir paslaugų kainų pokytis (k), apskaičiuotas kaip nustatyta 5.3.3.6 papunktyje, viršija 5 procentus</w:t>
            </w:r>
            <w:r w:rsidRPr="005E32BA">
              <w:rPr>
                <w:kern w:val="2"/>
                <w:szCs w:val="24"/>
              </w:rPr>
              <w:t xml:space="preserve">. Sutarties įkainių peržiūra atliekama ne rečiau kaip kas </w:t>
            </w:r>
            <w:r w:rsidR="00B540A1" w:rsidRPr="005E32BA">
              <w:rPr>
                <w:kern w:val="2"/>
                <w:szCs w:val="24"/>
              </w:rPr>
              <w:t>6 (šeši)</w:t>
            </w:r>
            <w:r w:rsidRPr="005E32BA">
              <w:rPr>
                <w:kern w:val="2"/>
                <w:szCs w:val="24"/>
              </w:rPr>
              <w:t xml:space="preserve"> mėnesiai.</w:t>
            </w:r>
          </w:p>
          <w:p w14:paraId="4012464B" w14:textId="5546CD56" w:rsidR="00B130F4" w:rsidRPr="005E32BA" w:rsidRDefault="007146FB" w:rsidP="00FD28C3">
            <w:pPr>
              <w:jc w:val="both"/>
              <w:rPr>
                <w:kern w:val="2"/>
                <w:szCs w:val="24"/>
                <w:shd w:val="clear" w:color="auto" w:fill="FFFFFF"/>
              </w:rPr>
            </w:pPr>
            <w:r w:rsidRPr="005E32BA">
              <w:rPr>
                <w:kern w:val="2"/>
                <w:szCs w:val="24"/>
              </w:rPr>
              <w:t xml:space="preserve">5.3.3.2. Sutarties </w:t>
            </w:r>
            <w:r w:rsidRPr="005E32BA">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18404C0A" w:rsidR="00B130F4" w:rsidRPr="005E32BA" w:rsidRDefault="007146FB" w:rsidP="00FD28C3">
            <w:pPr>
              <w:jc w:val="both"/>
              <w:rPr>
                <w:kern w:val="2"/>
                <w:szCs w:val="24"/>
                <w:shd w:val="clear" w:color="auto" w:fill="FFFFFF"/>
              </w:rPr>
            </w:pPr>
            <w:r w:rsidRPr="005E32BA">
              <w:rPr>
                <w:kern w:val="2"/>
                <w:szCs w:val="24"/>
              </w:rPr>
              <w:t>5.3.3.3. </w:t>
            </w:r>
            <w:r w:rsidRPr="005E32BA">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1DBF27B4" w:rsidR="00B130F4" w:rsidRPr="005E32BA" w:rsidRDefault="007146FB" w:rsidP="00FD28C3">
            <w:pPr>
              <w:jc w:val="both"/>
              <w:rPr>
                <w:kern w:val="2"/>
                <w:szCs w:val="24"/>
                <w:shd w:val="clear" w:color="auto" w:fill="FFFFFF"/>
              </w:rPr>
            </w:pPr>
            <w:r w:rsidRPr="005E32BA">
              <w:rPr>
                <w:kern w:val="2"/>
                <w:szCs w:val="24"/>
              </w:rPr>
              <w:t xml:space="preserve">5.3.3.4. Atlikdamos Sutarties įkainių peržiūrą </w:t>
            </w:r>
            <w:r w:rsidRPr="005E32BA">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EA55BC5" w14:textId="35F99C68" w:rsidR="00B130F4" w:rsidRPr="005E32BA" w:rsidRDefault="007146FB" w:rsidP="00FD28C3">
            <w:pPr>
              <w:jc w:val="both"/>
              <w:rPr>
                <w:kern w:val="2"/>
                <w:szCs w:val="24"/>
                <w:shd w:val="clear" w:color="auto" w:fill="FFFFFF"/>
              </w:rPr>
            </w:pPr>
            <w:r w:rsidRPr="005E32BA">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B540A1" w:rsidRPr="005E32BA">
              <w:rPr>
                <w:kern w:val="2"/>
                <w:szCs w:val="24"/>
                <w:shd w:val="clear" w:color="auto" w:fill="FFFFFF"/>
              </w:rPr>
              <w:t xml:space="preserve">us </w:t>
            </w:r>
            <w:r w:rsidRPr="005E32BA">
              <w:rPr>
                <w:kern w:val="2"/>
                <w:szCs w:val="24"/>
                <w:shd w:val="clear" w:color="auto" w:fill="FFFFFF"/>
              </w:rPr>
              <w:t>Sutarties įkainius, perskaičiuotą Pradinės Sutarties vertę.</w:t>
            </w:r>
          </w:p>
          <w:p w14:paraId="58BE802A" w14:textId="2B5B70B1" w:rsidR="00B130F4" w:rsidRPr="005E32BA" w:rsidRDefault="007146FB" w:rsidP="00FD28C3">
            <w:pPr>
              <w:jc w:val="both"/>
              <w:rPr>
                <w:kern w:val="2"/>
                <w:szCs w:val="24"/>
                <w:shd w:val="clear" w:color="auto" w:fill="FFFFFF"/>
              </w:rPr>
            </w:pPr>
            <w:r w:rsidRPr="005E32BA">
              <w:rPr>
                <w:kern w:val="2"/>
                <w:szCs w:val="24"/>
                <w:shd w:val="clear" w:color="auto" w:fill="FFFFFF"/>
              </w:rPr>
              <w:t>5.3.3.6. Nauj</w:t>
            </w:r>
            <w:r w:rsidR="00B540A1" w:rsidRPr="005E32BA">
              <w:rPr>
                <w:kern w:val="2"/>
                <w:szCs w:val="24"/>
                <w:shd w:val="clear" w:color="auto" w:fill="FFFFFF"/>
              </w:rPr>
              <w:t>i</w:t>
            </w:r>
            <w:r w:rsidRPr="005E32BA">
              <w:rPr>
                <w:kern w:val="2"/>
                <w:szCs w:val="24"/>
                <w:shd w:val="clear" w:color="auto" w:fill="FFFFFF"/>
              </w:rPr>
              <w:t xml:space="preserve"> Sutarties įkainiai apskaičiuojami pagal žemiau pateiktą formulę:</w:t>
            </w:r>
          </w:p>
          <w:p w14:paraId="1F479ECE" w14:textId="0DACEC77" w:rsidR="00B130F4" w:rsidRPr="005E32BA" w:rsidRDefault="00000000" w:rsidP="00FD28C3">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7146FB" w:rsidRPr="005E32BA">
              <w:rPr>
                <w:kern w:val="2"/>
                <w:szCs w:val="24"/>
              </w:rPr>
              <w:t>, kur a –</w:t>
            </w:r>
            <w:r w:rsidR="00B96583" w:rsidRPr="005E32BA">
              <w:rPr>
                <w:kern w:val="2"/>
                <w:szCs w:val="24"/>
              </w:rPr>
              <w:t xml:space="preserve"> </w:t>
            </w:r>
            <w:r w:rsidR="007146FB" w:rsidRPr="005E32BA">
              <w:rPr>
                <w:kern w:val="2"/>
                <w:szCs w:val="24"/>
              </w:rPr>
              <w:t>įkainis (Eur be PVM)) (jei peržiūra jau buvo atlikta, tai po paskutinio perskaičiavimo) </w:t>
            </w:r>
          </w:p>
          <w:p w14:paraId="19A40C9F" w14:textId="19DE74DC" w:rsidR="00B130F4" w:rsidRPr="005E32BA" w:rsidRDefault="007146FB" w:rsidP="00FD28C3">
            <w:pPr>
              <w:jc w:val="both"/>
              <w:textAlignment w:val="baseline"/>
              <w:rPr>
                <w:kern w:val="2"/>
                <w:szCs w:val="24"/>
              </w:rPr>
            </w:pPr>
            <w:r w:rsidRPr="005E32BA">
              <w:rPr>
                <w:kern w:val="2"/>
                <w:szCs w:val="24"/>
              </w:rPr>
              <w:t>a</w:t>
            </w:r>
            <w:r w:rsidRPr="005E32BA">
              <w:rPr>
                <w:kern w:val="2"/>
                <w:szCs w:val="24"/>
                <w:vertAlign w:val="subscript"/>
              </w:rPr>
              <w:t>1</w:t>
            </w:r>
            <w:r w:rsidRPr="005E32BA">
              <w:rPr>
                <w:kern w:val="2"/>
                <w:szCs w:val="24"/>
              </w:rPr>
              <w:t xml:space="preserve"> – perskaičiuota</w:t>
            </w:r>
            <w:r w:rsidR="00B96583" w:rsidRPr="005E32BA">
              <w:rPr>
                <w:kern w:val="2"/>
                <w:szCs w:val="24"/>
              </w:rPr>
              <w:t>s</w:t>
            </w:r>
            <w:r w:rsidRPr="005E32BA">
              <w:rPr>
                <w:kern w:val="2"/>
                <w:szCs w:val="24"/>
              </w:rPr>
              <w:t xml:space="preserve"> (pakeista</w:t>
            </w:r>
            <w:r w:rsidR="00B96583" w:rsidRPr="005E32BA">
              <w:rPr>
                <w:kern w:val="2"/>
                <w:szCs w:val="24"/>
              </w:rPr>
              <w:t>s</w:t>
            </w:r>
            <w:r w:rsidRPr="005E32BA">
              <w:rPr>
                <w:kern w:val="2"/>
                <w:szCs w:val="24"/>
              </w:rPr>
              <w:t>) įkainis (Eur be PVM) </w:t>
            </w:r>
          </w:p>
          <w:p w14:paraId="4584E3B0" w14:textId="6C26D9EA" w:rsidR="00B130F4" w:rsidRPr="005E32BA" w:rsidRDefault="007146FB" w:rsidP="00FD28C3">
            <w:pPr>
              <w:jc w:val="both"/>
              <w:textAlignment w:val="baseline"/>
              <w:rPr>
                <w:kern w:val="2"/>
                <w:szCs w:val="24"/>
              </w:rPr>
            </w:pPr>
            <w:r w:rsidRPr="005E32BA">
              <w:rPr>
                <w:kern w:val="2"/>
                <w:szCs w:val="24"/>
              </w:rPr>
              <w:t xml:space="preserve">k – pagal vartotojų kainų indeksą </w:t>
            </w:r>
            <w:sdt>
              <w:sdtPr>
                <w:rPr>
                  <w:szCs w:val="24"/>
                </w:rPr>
                <w:id w:val="1301573032"/>
                <w:placeholder>
                  <w:docPart w:val="8AE7B8246C0B47EA860A28E87778A75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220EB" w:rsidRPr="005E32BA">
                  <w:rPr>
                    <w:szCs w:val="24"/>
                  </w:rPr>
                  <w:t>0612 KITI MEDICINOS GAMINIAI</w:t>
                </w:r>
              </w:sdtContent>
            </w:sdt>
            <w:r w:rsidRPr="005E32BA">
              <w:rPr>
                <w:kern w:val="2"/>
                <w:szCs w:val="24"/>
              </w:rPr>
              <w:t xml:space="preserve"> apskaičiuotas Vartojimo prekių ir paslaugų kainų pokytis (padidėjimas arba sumažėjimas) (%). „k“ reikšmė skaičiuojama pagal formulę:</w:t>
            </w:r>
          </w:p>
          <w:p w14:paraId="161FAC0F" w14:textId="77777777" w:rsidR="00B130F4" w:rsidRPr="005E32BA" w:rsidRDefault="007146FB" w:rsidP="00FD28C3">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5E32BA">
              <w:rPr>
                <w:kern w:val="2"/>
                <w:szCs w:val="24"/>
              </w:rPr>
              <w:t>, (proc.) kur</w:t>
            </w:r>
          </w:p>
          <w:p w14:paraId="58187C1C" w14:textId="49F63F96" w:rsidR="00B130F4" w:rsidRPr="005E32BA" w:rsidRDefault="007146FB" w:rsidP="00FD28C3">
            <w:pPr>
              <w:jc w:val="both"/>
              <w:textAlignment w:val="baseline"/>
            </w:pPr>
            <w:r w:rsidRPr="005E32BA">
              <w:rPr>
                <w:kern w:val="2"/>
              </w:rPr>
              <w:t>Ind</w:t>
            </w:r>
            <w:r w:rsidRPr="005E32BA">
              <w:rPr>
                <w:kern w:val="2"/>
                <w:vertAlign w:val="subscript"/>
              </w:rPr>
              <w:t>naujausias</w:t>
            </w:r>
            <w:r w:rsidRPr="005E32BA">
              <w:rPr>
                <w:kern w:val="2"/>
              </w:rPr>
              <w:t xml:space="preserve"> – kreipimosi dėl įkainių peržiūros išsiuntimo kitai šaliai dieną paskelbtas naujausias vartojimo prekių ir paslaugų indeksas </w:t>
            </w:r>
            <w:sdt>
              <w:sdtPr>
                <w:rPr>
                  <w:szCs w:val="24"/>
                </w:rPr>
                <w:id w:val="-1733850150"/>
                <w:placeholder>
                  <w:docPart w:val="5E968C6927D74CF286FA7F6EF74B196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B455C0" w:rsidRPr="005E32BA">
                  <w:rPr>
                    <w:szCs w:val="24"/>
                  </w:rPr>
                  <w:t>0612 KITI MEDICINOS GAMINIAI</w:t>
                </w:r>
              </w:sdtContent>
            </w:sdt>
            <w:r w:rsidRPr="005E32BA">
              <w:rPr>
                <w:kern w:val="2"/>
              </w:rPr>
              <w:t>.</w:t>
            </w:r>
          </w:p>
          <w:p w14:paraId="3E5E3502" w14:textId="3CCBEA25" w:rsidR="00B130F4" w:rsidRPr="005E32BA" w:rsidRDefault="007146FB" w:rsidP="00FD28C3">
            <w:pPr>
              <w:jc w:val="both"/>
            </w:pPr>
            <w:r w:rsidRPr="005E32BA">
              <w:rPr>
                <w:kern w:val="2"/>
              </w:rPr>
              <w:t>Ind</w:t>
            </w:r>
            <w:r w:rsidRPr="005E32BA">
              <w:rPr>
                <w:kern w:val="2"/>
                <w:vertAlign w:val="subscript"/>
              </w:rPr>
              <w:t>pradžia</w:t>
            </w:r>
            <w:r w:rsidRPr="005E32BA">
              <w:rPr>
                <w:kern w:val="2"/>
              </w:rPr>
              <w:t xml:space="preserve"> – laikotarpio pradžios datos (mėnesio) vartojimo prekių ir paslaugų indeksas </w:t>
            </w:r>
            <w:sdt>
              <w:sdtPr>
                <w:rPr>
                  <w:szCs w:val="24"/>
                </w:rPr>
                <w:id w:val="730886141"/>
                <w:placeholder>
                  <w:docPart w:val="F5741B0DFFA54E92B3DD00A341FFA42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643371" w:rsidRPr="005E32BA">
                  <w:rPr>
                    <w:szCs w:val="24"/>
                  </w:rPr>
                  <w:t>0612 KITI MEDICINOS GAMINIAI</w:t>
                </w:r>
              </w:sdtContent>
            </w:sdt>
            <w:r w:rsidRPr="005E32BA">
              <w:rPr>
                <w:kern w:val="2"/>
              </w:rPr>
              <w:t xml:space="preserve">. Pirmojo perskaičiavimo atveju laikotarpio pradžia (mėnuo) yra </w:t>
            </w:r>
            <w:r w:rsidRPr="005E32BA">
              <w:rPr>
                <w:szCs w:val="24"/>
              </w:rPr>
              <w:t>Sutarties įsigaliojimo dienos mėnuo.</w:t>
            </w:r>
            <w:r w:rsidRPr="005E32BA">
              <w:rPr>
                <w:kern w:val="2"/>
              </w:rPr>
              <w:t xml:space="preserve"> Antrojo ir vėlesnių perskaičiavimų atveju laikotarpio pradžia (mėnuo) yra paskutinio perskaičiavimo metu naudotos paskelbto atitinkamo indekso reikšmės mėnuo.</w:t>
            </w:r>
          </w:p>
          <w:p w14:paraId="3F246AB7" w14:textId="7603D071" w:rsidR="00B130F4" w:rsidRPr="005E32BA" w:rsidRDefault="007146FB" w:rsidP="00FD28C3">
            <w:pPr>
              <w:jc w:val="both"/>
              <w:rPr>
                <w:kern w:val="2"/>
                <w:szCs w:val="24"/>
                <w:shd w:val="clear" w:color="auto" w:fill="FFFFFF"/>
              </w:rPr>
            </w:pPr>
            <w:r w:rsidRPr="005E32BA">
              <w:rPr>
                <w:kern w:val="2"/>
                <w:szCs w:val="24"/>
              </w:rPr>
              <w:lastRenderedPageBreak/>
              <w:t>5.3.3.7. </w:t>
            </w:r>
            <w:r w:rsidRPr="005E32BA">
              <w:rPr>
                <w:kern w:val="2"/>
                <w:szCs w:val="24"/>
                <w:shd w:val="clear" w:color="auto" w:fill="FFFFFF"/>
              </w:rPr>
              <w:t xml:space="preserve">Skaičiavimams indeksų reikšmės imamos </w:t>
            </w:r>
            <w:r w:rsidRPr="005E32BA">
              <w:rPr>
                <w:b/>
                <w:bCs/>
                <w:kern w:val="2"/>
                <w:szCs w:val="24"/>
                <w:shd w:val="clear" w:color="auto" w:fill="FFFFFF"/>
              </w:rPr>
              <w:t>keturių</w:t>
            </w:r>
            <w:r w:rsidRPr="005E32BA">
              <w:rPr>
                <w:kern w:val="2"/>
                <w:szCs w:val="24"/>
                <w:shd w:val="clear" w:color="auto" w:fill="FFFFFF"/>
              </w:rPr>
              <w:t xml:space="preserve"> skaitmenų po kablelio tikslumu. Apskaičiuotas pokytis (k) tolimesniems skaičiavimams naudojamas suapvalinus iki </w:t>
            </w:r>
            <w:r w:rsidRPr="005E32BA">
              <w:rPr>
                <w:b/>
                <w:bCs/>
                <w:kern w:val="2"/>
                <w:szCs w:val="24"/>
                <w:shd w:val="clear" w:color="auto" w:fill="FFFFFF"/>
              </w:rPr>
              <w:t>vieno</w:t>
            </w:r>
            <w:r w:rsidRPr="005E32BA">
              <w:rPr>
                <w:kern w:val="2"/>
                <w:szCs w:val="24"/>
                <w:shd w:val="clear" w:color="auto" w:fill="FFFFFF"/>
              </w:rPr>
              <w:t xml:space="preserve"> skaitmens po kablelio, o apskaičiuotas įkainis „a</w:t>
            </w:r>
            <w:r w:rsidRPr="005E32BA">
              <w:rPr>
                <w:kern w:val="2"/>
                <w:szCs w:val="24"/>
                <w:shd w:val="clear" w:color="auto" w:fill="FFFFFF"/>
                <w:vertAlign w:val="subscript"/>
              </w:rPr>
              <w:t>1</w:t>
            </w:r>
            <w:r w:rsidRPr="005E32BA">
              <w:rPr>
                <w:kern w:val="2"/>
                <w:szCs w:val="24"/>
                <w:shd w:val="clear" w:color="auto" w:fill="FFFFFF"/>
              </w:rPr>
              <w:t xml:space="preserve">“ suapvalinamas iki </w:t>
            </w:r>
            <w:r w:rsidRPr="005E32BA">
              <w:rPr>
                <w:b/>
                <w:bCs/>
                <w:kern w:val="2"/>
                <w:szCs w:val="24"/>
                <w:shd w:val="clear" w:color="auto" w:fill="FFFFFF"/>
              </w:rPr>
              <w:t xml:space="preserve">dviejų </w:t>
            </w:r>
            <w:r w:rsidRPr="005E32BA">
              <w:rPr>
                <w:kern w:val="2"/>
                <w:szCs w:val="24"/>
                <w:shd w:val="clear" w:color="auto" w:fill="FFFFFF"/>
              </w:rPr>
              <w:t>skaitmenų po kablelio.</w:t>
            </w:r>
          </w:p>
          <w:p w14:paraId="731EB1EA" w14:textId="5B1222DE" w:rsidR="00B130F4" w:rsidRPr="005E32BA" w:rsidRDefault="007146FB" w:rsidP="00FD28C3">
            <w:pPr>
              <w:jc w:val="both"/>
              <w:rPr>
                <w:kern w:val="2"/>
                <w:szCs w:val="24"/>
                <w:shd w:val="clear" w:color="auto" w:fill="FFFFFF"/>
              </w:rPr>
            </w:pPr>
            <w:r w:rsidRPr="005E32BA">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5E32BA">
              <w:rPr>
                <w:kern w:val="2"/>
                <w:szCs w:val="24"/>
                <w:bdr w:val="none" w:sz="0" w:space="0" w:color="auto" w:frame="1"/>
              </w:rPr>
              <w:t>kitus oficialius šaltinių duomenis</w:t>
            </w:r>
            <w:r w:rsidRPr="005E32BA">
              <w:rPr>
                <w:kern w:val="2"/>
                <w:szCs w:val="24"/>
                <w:shd w:val="clear" w:color="auto" w:fill="FFFFFF"/>
              </w:rPr>
              <w:t>. Prašyme Šalis neturi teisės nurodyti kito indekso ar prašyti perskaičiavimo pagal kitą indeksą nei nurodytas šioje procedūroje.</w:t>
            </w:r>
          </w:p>
          <w:p w14:paraId="7B9C4A20" w14:textId="59793A67" w:rsidR="00B130F4" w:rsidRPr="005E32BA" w:rsidRDefault="007146FB" w:rsidP="00FD28C3">
            <w:pPr>
              <w:jc w:val="both"/>
              <w:rPr>
                <w:kern w:val="2"/>
                <w:szCs w:val="24"/>
                <w:shd w:val="clear" w:color="auto" w:fill="FFFFFF"/>
              </w:rPr>
            </w:pPr>
            <w:r w:rsidRPr="005E32BA">
              <w:rPr>
                <w:kern w:val="2"/>
                <w:szCs w:val="24"/>
                <w:shd w:val="clear" w:color="auto" w:fill="FFFFFF"/>
              </w:rPr>
              <w:t>5</w:t>
            </w:r>
            <w:r w:rsidRPr="005E32BA">
              <w:rPr>
                <w:kern w:val="2"/>
                <w:szCs w:val="24"/>
              </w:rPr>
              <w:t>.3.3.9. </w:t>
            </w:r>
            <w:r w:rsidRPr="005E32BA">
              <w:rPr>
                <w:kern w:val="2"/>
                <w:szCs w:val="24"/>
                <w:shd w:val="clear" w:color="auto" w:fill="FFFFFF"/>
              </w:rPr>
              <w:t xml:space="preserve">Susitarimas turi būti sudarytas per </w:t>
            </w:r>
            <w:r w:rsidR="00D62BF2" w:rsidRPr="005E32BA">
              <w:rPr>
                <w:kern w:val="2"/>
                <w:szCs w:val="24"/>
                <w:shd w:val="clear" w:color="auto" w:fill="FFFFFF"/>
              </w:rPr>
              <w:t>30 (trisdešimt) kalendorinių dienų</w:t>
            </w:r>
            <w:r w:rsidRPr="005E32BA">
              <w:rPr>
                <w:kern w:val="2"/>
                <w:szCs w:val="24"/>
                <w:shd w:val="clear" w:color="auto" w:fill="FFFFFF"/>
              </w:rPr>
              <w:t xml:space="preserve"> nuo Šalies pateikto tinkamo prašymo perskaičiuoti S</w:t>
            </w:r>
            <w:r w:rsidRPr="005E32BA">
              <w:rPr>
                <w:kern w:val="2"/>
                <w:szCs w:val="24"/>
              </w:rPr>
              <w:t xml:space="preserve">utarties </w:t>
            </w:r>
            <w:r w:rsidRPr="005E32BA">
              <w:rPr>
                <w:kern w:val="2"/>
                <w:szCs w:val="24"/>
                <w:shd w:val="clear" w:color="auto" w:fill="FFFFFF"/>
              </w:rPr>
              <w:t>įkainius gavimo dienos.</w:t>
            </w:r>
          </w:p>
          <w:p w14:paraId="35D4B206" w14:textId="77777777" w:rsidR="00B130F4" w:rsidRPr="005E32BA" w:rsidRDefault="007146FB" w:rsidP="00FD28C3">
            <w:pPr>
              <w:jc w:val="both"/>
              <w:rPr>
                <w:kern w:val="2"/>
                <w:szCs w:val="24"/>
                <w:bdr w:val="none" w:sz="0" w:space="0" w:color="auto" w:frame="1"/>
              </w:rPr>
            </w:pPr>
            <w:r w:rsidRPr="005E32BA">
              <w:rPr>
                <w:kern w:val="2"/>
                <w:szCs w:val="24"/>
                <w:shd w:val="clear" w:color="auto" w:fill="FFFFFF"/>
              </w:rPr>
              <w:t>5.3.3.10. </w:t>
            </w:r>
            <w:r w:rsidRPr="005E32BA">
              <w:rPr>
                <w:kern w:val="2"/>
                <w:szCs w:val="24"/>
                <w:bdr w:val="none" w:sz="0" w:space="0" w:color="auto" w:frame="1"/>
              </w:rPr>
              <w:t>Susitarimu Šalys neturi teisės keisti procedūroje nurodytos tvarkos ar kitų Sutarties nuostatų, išskyrus, jei keitimas atliekamas pagal VPĮ nuostatas.</w:t>
            </w:r>
          </w:p>
          <w:p w14:paraId="3BBE6885" w14:textId="77777777" w:rsidR="00B130F4" w:rsidRPr="005E32BA" w:rsidRDefault="00B130F4" w:rsidP="00FD28C3">
            <w:pPr>
              <w:jc w:val="both"/>
              <w:rPr>
                <w:kern w:val="2"/>
                <w:szCs w:val="24"/>
              </w:rPr>
            </w:pPr>
          </w:p>
          <w:p w14:paraId="1FE1F1A5" w14:textId="788E0D4D" w:rsidR="00B130F4" w:rsidRDefault="00B130F4">
            <w:pPr>
              <w:rPr>
                <w:color w:val="4472C4"/>
                <w:kern w:val="2"/>
                <w:szCs w:val="24"/>
              </w:rPr>
            </w:pPr>
          </w:p>
        </w:tc>
      </w:tr>
      <w:tr w:rsidR="00B130F4"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E88D82" w14:textId="77777777" w:rsidR="00B130F4" w:rsidRDefault="007146FB">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7146FB">
            <w:pPr>
              <w:rPr>
                <w:kern w:val="2"/>
                <w:szCs w:val="24"/>
              </w:rPr>
            </w:pPr>
            <w:r>
              <w:rPr>
                <w:kern w:val="2"/>
                <w:szCs w:val="24"/>
              </w:rPr>
              <w:t>Netaikoma</w:t>
            </w:r>
          </w:p>
          <w:p w14:paraId="125771A3" w14:textId="60975F64" w:rsidR="00B130F4" w:rsidRDefault="00B130F4">
            <w:pPr>
              <w:rPr>
                <w:kern w:val="2"/>
                <w:szCs w:val="24"/>
              </w:rPr>
            </w:pPr>
          </w:p>
        </w:tc>
      </w:tr>
      <w:tr w:rsidR="00B130F4"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84966" w14:textId="77777777" w:rsidR="00B130F4" w:rsidRDefault="007146F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CA53E66" w14:textId="77777777" w:rsidR="00B130F4" w:rsidRPr="005E32BA" w:rsidRDefault="007146FB" w:rsidP="005E32BA">
            <w:pPr>
              <w:jc w:val="both"/>
              <w:rPr>
                <w:kern w:val="2"/>
                <w:szCs w:val="24"/>
              </w:rPr>
            </w:pPr>
            <w:r w:rsidRPr="005E32BA">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3A579261" w14:textId="77777777" w:rsidR="00B130F4" w:rsidRPr="005E32BA" w:rsidRDefault="007146FB" w:rsidP="005E32BA">
            <w:pPr>
              <w:jc w:val="both"/>
              <w:rPr>
                <w:kern w:val="2"/>
                <w:szCs w:val="24"/>
              </w:rPr>
            </w:pPr>
            <w:r w:rsidRPr="005E32BA">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130F4"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Default="007146F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4536BA86" w:rsidR="00B130F4" w:rsidRPr="005E32BA" w:rsidRDefault="007146FB" w:rsidP="005E32BA">
            <w:pPr>
              <w:jc w:val="both"/>
              <w:rPr>
                <w:kern w:val="2"/>
                <w:szCs w:val="24"/>
              </w:rPr>
            </w:pPr>
            <w:r w:rsidRPr="005E32BA">
              <w:rPr>
                <w:kern w:val="2"/>
                <w:szCs w:val="24"/>
              </w:rPr>
              <w:t xml:space="preserve">Pirkėjas atsiskaito su Tiekėju ne vėliau kaip per </w:t>
            </w:r>
            <w:r w:rsidR="0089182E" w:rsidRPr="005E32BA">
              <w:rPr>
                <w:kern w:val="2"/>
                <w:szCs w:val="24"/>
                <w:shd w:val="clear" w:color="auto" w:fill="FFFFFF"/>
              </w:rPr>
              <w:t>30</w:t>
            </w:r>
            <w:r w:rsidR="00F31477" w:rsidRPr="005E32BA">
              <w:rPr>
                <w:kern w:val="2"/>
                <w:szCs w:val="24"/>
                <w:shd w:val="clear" w:color="auto" w:fill="FFFFFF"/>
              </w:rPr>
              <w:t xml:space="preserve"> (trisdešimt)</w:t>
            </w:r>
            <w:r w:rsidR="0089182E" w:rsidRPr="005E32BA">
              <w:rPr>
                <w:kern w:val="2"/>
                <w:szCs w:val="24"/>
                <w:shd w:val="clear" w:color="auto" w:fill="FFFFFF"/>
              </w:rPr>
              <w:t xml:space="preserve"> kalendorinių dienų</w:t>
            </w:r>
            <w:r w:rsidRPr="005E32BA">
              <w:rPr>
                <w:kern w:val="2"/>
                <w:szCs w:val="24"/>
              </w:rPr>
              <w:t xml:space="preserve"> nuo Sąskaitos gavimo dienos.</w:t>
            </w:r>
          </w:p>
          <w:p w14:paraId="5ED3A73F" w14:textId="5C12A230" w:rsidR="00B130F4" w:rsidRDefault="007146FB" w:rsidP="005E32BA">
            <w:pPr>
              <w:jc w:val="both"/>
              <w:rPr>
                <w:color w:val="000000"/>
                <w:kern w:val="2"/>
                <w:szCs w:val="24"/>
                <w:shd w:val="clear" w:color="auto" w:fill="FFFFFF"/>
              </w:rPr>
            </w:pPr>
            <w:r w:rsidRPr="005E32BA">
              <w:rPr>
                <w:kern w:val="2"/>
                <w:szCs w:val="24"/>
                <w:shd w:val="clear" w:color="auto" w:fill="FFFFFF"/>
              </w:rPr>
              <w:t>Apmokėjimo sąlygos: už įvykdytus užsakymus mokama kartą per mėnesį</w:t>
            </w:r>
            <w:r w:rsidR="00640D8C" w:rsidRPr="005E32BA">
              <w:rPr>
                <w:kern w:val="2"/>
                <w:szCs w:val="24"/>
                <w:shd w:val="clear" w:color="auto" w:fill="FFFFFF"/>
              </w:rPr>
              <w:t>.</w:t>
            </w:r>
            <w:r w:rsidRPr="005E32BA">
              <w:rPr>
                <w:kern w:val="2"/>
                <w:szCs w:val="24"/>
                <w:shd w:val="clear" w:color="auto" w:fill="FFFFFF"/>
              </w:rPr>
              <w:t xml:space="preserve"> </w:t>
            </w:r>
          </w:p>
        </w:tc>
      </w:tr>
      <w:tr w:rsidR="00B130F4"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Default="007146F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Default="007146FB">
            <w:pPr>
              <w:rPr>
                <w:kern w:val="2"/>
                <w:szCs w:val="24"/>
              </w:rPr>
            </w:pPr>
            <w:r>
              <w:rPr>
                <w:kern w:val="2"/>
                <w:szCs w:val="24"/>
              </w:rPr>
              <w:t>Netaikoma</w:t>
            </w:r>
          </w:p>
          <w:p w14:paraId="4D855129" w14:textId="6B225AB5" w:rsidR="00B130F4" w:rsidRDefault="00B130F4">
            <w:pPr>
              <w:spacing w:line="259" w:lineRule="auto"/>
              <w:rPr>
                <w:color w:val="000000"/>
                <w:kern w:val="2"/>
                <w:szCs w:val="24"/>
                <w:shd w:val="clear" w:color="auto" w:fill="FFFFFF"/>
              </w:rPr>
            </w:pPr>
          </w:p>
        </w:tc>
      </w:tr>
      <w:tr w:rsidR="00B130F4"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Default="007146F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7146FB">
            <w:pPr>
              <w:rPr>
                <w:kern w:val="2"/>
                <w:szCs w:val="24"/>
              </w:rPr>
            </w:pPr>
            <w:r>
              <w:rPr>
                <w:kern w:val="2"/>
                <w:szCs w:val="24"/>
              </w:rPr>
              <w:t>Netaikoma</w:t>
            </w:r>
          </w:p>
          <w:p w14:paraId="5ABC8CBB" w14:textId="77777777" w:rsidR="007C3420" w:rsidRDefault="007C3420" w:rsidP="00530B87">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trPr>
          <w:trHeight w:val="300"/>
        </w:trPr>
        <w:tc>
          <w:tcPr>
            <w:tcW w:w="9535" w:type="dxa"/>
            <w:gridSpan w:val="5"/>
          </w:tcPr>
          <w:p w14:paraId="70948050" w14:textId="77777777" w:rsidR="00B130F4" w:rsidRDefault="007146FB">
            <w:pPr>
              <w:jc w:val="center"/>
              <w:rPr>
                <w:b/>
                <w:bCs/>
                <w:kern w:val="2"/>
                <w:szCs w:val="24"/>
              </w:rPr>
            </w:pPr>
            <w:r>
              <w:rPr>
                <w:b/>
                <w:bCs/>
                <w:kern w:val="2"/>
                <w:szCs w:val="24"/>
              </w:rPr>
              <w:t>6. PREKIŲ KOKYBĖ IR GARANTINIAI ĮSIPAREIGOJIMAI</w:t>
            </w:r>
          </w:p>
        </w:tc>
      </w:tr>
      <w:tr w:rsidR="00B130F4"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Default="007146F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F893167" w14:textId="77777777" w:rsidR="00B130F4" w:rsidRDefault="007146FB">
            <w:pPr>
              <w:rPr>
                <w:kern w:val="2"/>
                <w:szCs w:val="24"/>
              </w:rPr>
            </w:pPr>
            <w:r>
              <w:rPr>
                <w:kern w:val="2"/>
                <w:szCs w:val="24"/>
              </w:rPr>
              <w:t>Netaikoma</w:t>
            </w:r>
          </w:p>
          <w:p w14:paraId="150E32BF" w14:textId="7AB9F00B" w:rsidR="00B130F4" w:rsidRDefault="00B130F4">
            <w:pPr>
              <w:rPr>
                <w:kern w:val="2"/>
                <w:szCs w:val="24"/>
              </w:rPr>
            </w:pPr>
          </w:p>
        </w:tc>
      </w:tr>
      <w:tr w:rsidR="00B130F4"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Default="007146F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2B4609E4" w14:textId="77777777" w:rsidR="00B130F4" w:rsidRDefault="007146FB">
            <w:pPr>
              <w:rPr>
                <w:kern w:val="2"/>
                <w:szCs w:val="24"/>
              </w:rPr>
            </w:pPr>
            <w:r>
              <w:rPr>
                <w:kern w:val="2"/>
                <w:szCs w:val="24"/>
              </w:rPr>
              <w:t>Netaikoma</w:t>
            </w:r>
          </w:p>
          <w:p w14:paraId="79E794E3" w14:textId="2F92B549" w:rsidR="00B130F4" w:rsidRDefault="00B130F4">
            <w:pPr>
              <w:rPr>
                <w:kern w:val="2"/>
                <w:szCs w:val="24"/>
              </w:rPr>
            </w:pPr>
          </w:p>
        </w:tc>
      </w:tr>
      <w:tr w:rsidR="00B130F4"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3DCD37" w14:textId="77777777" w:rsidR="00B130F4" w:rsidRDefault="007146F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3B674A3E" w:rsidR="00397FFC" w:rsidRDefault="007146FB" w:rsidP="00397FFC">
            <w:pPr>
              <w:rPr>
                <w:kern w:val="2"/>
                <w:szCs w:val="24"/>
              </w:rPr>
            </w:pPr>
            <w:r>
              <w:rPr>
                <w:kern w:val="2"/>
                <w:szCs w:val="24"/>
              </w:rPr>
              <w:t xml:space="preserve">Netaikoma </w:t>
            </w:r>
          </w:p>
          <w:p w14:paraId="1C703FBF" w14:textId="600FACCB" w:rsidR="00B130F4" w:rsidRDefault="00B130F4">
            <w:pPr>
              <w:rPr>
                <w:kern w:val="2"/>
                <w:szCs w:val="24"/>
              </w:rPr>
            </w:pPr>
          </w:p>
        </w:tc>
      </w:tr>
      <w:tr w:rsidR="00B130F4" w14:paraId="28B5A0EF" w14:textId="77777777">
        <w:trPr>
          <w:trHeight w:val="300"/>
        </w:trPr>
        <w:tc>
          <w:tcPr>
            <w:tcW w:w="9535" w:type="dxa"/>
            <w:gridSpan w:val="5"/>
          </w:tcPr>
          <w:p w14:paraId="5100D9F0" w14:textId="77777777" w:rsidR="00B130F4" w:rsidRDefault="007146FB">
            <w:pPr>
              <w:jc w:val="center"/>
              <w:rPr>
                <w:b/>
                <w:bCs/>
                <w:kern w:val="2"/>
                <w:szCs w:val="24"/>
              </w:rPr>
            </w:pPr>
            <w:r>
              <w:rPr>
                <w:b/>
                <w:bCs/>
                <w:kern w:val="2"/>
                <w:szCs w:val="24"/>
              </w:rPr>
              <w:t>7. SUTARTIES VYKDYMUI PASITELKIAMI SUBTIEKĖJAI</w:t>
            </w:r>
          </w:p>
        </w:tc>
      </w:tr>
      <w:tr w:rsidR="00B130F4"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Default="007146F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7146FB">
            <w:pPr>
              <w:rPr>
                <w:kern w:val="2"/>
                <w:szCs w:val="24"/>
              </w:rPr>
            </w:pPr>
            <w:r>
              <w:rPr>
                <w:kern w:val="2"/>
                <w:szCs w:val="24"/>
              </w:rPr>
              <w:t>Sutarties vykdymui subtiekėjai ir (ar) specialistai nepasitelkiami.</w:t>
            </w:r>
          </w:p>
          <w:p w14:paraId="56EEA3F3" w14:textId="77777777" w:rsidR="00B130F4" w:rsidRDefault="00B130F4">
            <w:pPr>
              <w:rPr>
                <w:kern w:val="2"/>
                <w:szCs w:val="24"/>
              </w:rPr>
            </w:pPr>
          </w:p>
          <w:p w14:paraId="1C147653" w14:textId="77777777" w:rsidR="00B130F4" w:rsidRDefault="007146FB">
            <w:pPr>
              <w:rPr>
                <w:color w:val="FF0000"/>
                <w:kern w:val="2"/>
                <w:szCs w:val="24"/>
              </w:rPr>
            </w:pPr>
            <w:r>
              <w:rPr>
                <w:color w:val="FF0000"/>
                <w:kern w:val="2"/>
                <w:szCs w:val="24"/>
              </w:rPr>
              <w:t>arba</w:t>
            </w:r>
          </w:p>
          <w:p w14:paraId="580C07D9" w14:textId="77777777" w:rsidR="00B130F4" w:rsidRDefault="00B130F4">
            <w:pPr>
              <w:rPr>
                <w:kern w:val="2"/>
                <w:szCs w:val="24"/>
              </w:rPr>
            </w:pPr>
          </w:p>
          <w:p w14:paraId="6095E46D" w14:textId="77777777" w:rsidR="00B130F4" w:rsidRDefault="007146FB">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130F4" w14:paraId="198F3DD8" w14:textId="77777777">
        <w:trPr>
          <w:trHeight w:val="300"/>
        </w:trPr>
        <w:tc>
          <w:tcPr>
            <w:tcW w:w="9535" w:type="dxa"/>
            <w:gridSpan w:val="5"/>
          </w:tcPr>
          <w:p w14:paraId="65200C93" w14:textId="77777777" w:rsidR="00B130F4" w:rsidRDefault="007146FB">
            <w:pPr>
              <w:jc w:val="center"/>
              <w:rPr>
                <w:b/>
                <w:bCs/>
                <w:kern w:val="2"/>
                <w:szCs w:val="24"/>
              </w:rPr>
            </w:pPr>
            <w:r>
              <w:rPr>
                <w:b/>
                <w:bCs/>
                <w:kern w:val="2"/>
                <w:szCs w:val="24"/>
              </w:rPr>
              <w:t>8. PRIEVOLIŲ PAGAL SUTARTĮ ĮVYKDYMO UŽTIKRINIMAS</w:t>
            </w:r>
          </w:p>
        </w:tc>
      </w:tr>
      <w:tr w:rsidR="00B130F4"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44442A" w14:textId="77777777" w:rsidR="00B130F4" w:rsidRDefault="007146F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14182708" w:rsidR="00B130F4" w:rsidRDefault="007146FB">
            <w:pPr>
              <w:rPr>
                <w:kern w:val="2"/>
                <w:szCs w:val="24"/>
              </w:rPr>
            </w:pPr>
            <w:r>
              <w:rPr>
                <w:kern w:val="2"/>
                <w:szCs w:val="24"/>
              </w:rPr>
              <w:t>Prievolių pagal Sutartį įvykdymas užtikrinamas</w:t>
            </w:r>
            <w:r w:rsidR="00935769">
              <w:rPr>
                <w:kern w:val="2"/>
                <w:szCs w:val="24"/>
              </w:rPr>
              <w:t>:</w:t>
            </w:r>
            <w:r>
              <w:rPr>
                <w:kern w:val="2"/>
                <w:szCs w:val="24"/>
              </w:rPr>
              <w:t xml:space="preserve"> </w:t>
            </w:r>
          </w:p>
          <w:p w14:paraId="3A4E5F6F" w14:textId="37AE2481" w:rsidR="00B130F4" w:rsidRDefault="007146FB">
            <w:pPr>
              <w:rPr>
                <w:kern w:val="2"/>
                <w:szCs w:val="24"/>
              </w:rPr>
            </w:pPr>
            <w:r>
              <w:rPr>
                <w:kern w:val="2"/>
                <w:szCs w:val="24"/>
              </w:rPr>
              <w:t>Netesybomis (delspinigiais, bauda)</w:t>
            </w:r>
            <w:r w:rsidR="00935769">
              <w:rPr>
                <w:kern w:val="2"/>
                <w:szCs w:val="24"/>
              </w:rPr>
              <w:t>.</w:t>
            </w:r>
          </w:p>
          <w:p w14:paraId="202630D4" w14:textId="77777777" w:rsidR="00EF144B" w:rsidRDefault="00EF144B" w:rsidP="00935769">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241FB6" w14:textId="77777777" w:rsidR="00B130F4" w:rsidRDefault="007146F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Default="007146FB">
            <w:pPr>
              <w:rPr>
                <w:kern w:val="2"/>
                <w:szCs w:val="24"/>
              </w:rPr>
            </w:pPr>
            <w:r>
              <w:rPr>
                <w:kern w:val="2"/>
                <w:szCs w:val="24"/>
              </w:rPr>
              <w:t>Netaikoma</w:t>
            </w:r>
          </w:p>
          <w:p w14:paraId="57E68D0E" w14:textId="42F37283" w:rsidR="00B130F4" w:rsidRDefault="00B130F4">
            <w:pPr>
              <w:rPr>
                <w:kern w:val="2"/>
                <w:szCs w:val="24"/>
              </w:rPr>
            </w:pPr>
          </w:p>
        </w:tc>
      </w:tr>
      <w:tr w:rsidR="00B130F4"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036E1B" w14:textId="77777777" w:rsidR="00B130F4" w:rsidRDefault="007146F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Default="007146FB">
            <w:pPr>
              <w:rPr>
                <w:kern w:val="2"/>
                <w:szCs w:val="24"/>
              </w:rPr>
            </w:pPr>
            <w:r>
              <w:rPr>
                <w:kern w:val="2"/>
                <w:szCs w:val="24"/>
              </w:rPr>
              <w:t>Netaikoma</w:t>
            </w:r>
          </w:p>
          <w:p w14:paraId="23735093" w14:textId="228C8519" w:rsidR="00B130F4" w:rsidRDefault="00B130F4">
            <w:pPr>
              <w:rPr>
                <w:kern w:val="2"/>
                <w:szCs w:val="24"/>
              </w:rPr>
            </w:pPr>
          </w:p>
        </w:tc>
      </w:tr>
      <w:tr w:rsidR="00B130F4" w14:paraId="2AB5518C" w14:textId="77777777">
        <w:trPr>
          <w:trHeight w:val="300"/>
        </w:trPr>
        <w:tc>
          <w:tcPr>
            <w:tcW w:w="9535" w:type="dxa"/>
            <w:gridSpan w:val="5"/>
          </w:tcPr>
          <w:p w14:paraId="4999C207" w14:textId="77777777" w:rsidR="00B130F4" w:rsidRDefault="007146FB">
            <w:pPr>
              <w:jc w:val="center"/>
              <w:rPr>
                <w:b/>
                <w:bCs/>
                <w:kern w:val="2"/>
                <w:szCs w:val="24"/>
              </w:rPr>
            </w:pPr>
            <w:r>
              <w:rPr>
                <w:b/>
                <w:bCs/>
                <w:kern w:val="2"/>
                <w:szCs w:val="24"/>
              </w:rPr>
              <w:t>9. ŠALIŲ ATSAKOMYBĖ</w:t>
            </w:r>
            <w:r>
              <w:rPr>
                <w:b/>
                <w:bCs/>
                <w:kern w:val="2"/>
                <w:szCs w:val="24"/>
              </w:rPr>
              <w:tab/>
            </w:r>
          </w:p>
        </w:tc>
      </w:tr>
      <w:tr w:rsidR="00B130F4"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Default="007146F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204EEB4F" w:rsidR="00B130F4" w:rsidRPr="009334DC" w:rsidRDefault="007146FB" w:rsidP="005F4FE6">
            <w:pPr>
              <w:jc w:val="both"/>
              <w:rPr>
                <w:color w:val="FF0000"/>
                <w:kern w:val="2"/>
                <w:szCs w:val="24"/>
              </w:rPr>
            </w:pPr>
            <w:r>
              <w:rPr>
                <w:color w:val="000000"/>
                <w:kern w:val="2"/>
                <w:szCs w:val="24"/>
              </w:rPr>
              <w:t xml:space="preserve">Jei Pirkėjas, gavęs tinkamai pateiktą ir užpildytą Sąskaitą, uždelsia </w:t>
            </w:r>
            <w:r w:rsidRPr="005F4FE6">
              <w:rPr>
                <w:kern w:val="2"/>
                <w:szCs w:val="24"/>
              </w:rPr>
              <w:t>atsiskaityti už tinkamai Tiekėjo perduotas kokybiškas Prekes per Sutartyje nurodytą terminą, Tiekėjas nuo kitos nei nustatytas terminas dienos skaičiuoja Pirkėjui 0,0</w:t>
            </w:r>
            <w:r w:rsidR="00403EF5" w:rsidRPr="005F4FE6">
              <w:rPr>
                <w:kern w:val="2"/>
                <w:szCs w:val="24"/>
              </w:rPr>
              <w:t>5</w:t>
            </w:r>
            <w:r w:rsidRPr="005F4FE6">
              <w:rPr>
                <w:kern w:val="2"/>
                <w:szCs w:val="24"/>
              </w:rPr>
              <w:t xml:space="preserve"> (</w:t>
            </w:r>
            <w:r w:rsidR="00403EF5" w:rsidRPr="005F4FE6">
              <w:rPr>
                <w:kern w:val="2"/>
                <w:szCs w:val="24"/>
              </w:rPr>
              <w:t>penkio</w:t>
            </w:r>
            <w:r w:rsidR="009334DC" w:rsidRPr="005F4FE6">
              <w:rPr>
                <w:kern w:val="2"/>
                <w:szCs w:val="24"/>
              </w:rPr>
              <w:t>s</w:t>
            </w:r>
            <w:r w:rsidRPr="005F4FE6">
              <w:rPr>
                <w:kern w:val="2"/>
                <w:szCs w:val="24"/>
              </w:rPr>
              <w:t xml:space="preserve"> šimtosios) procento dydžio delspinigius nuo neapmokėtos sumos be PVM už kiekvieną vėlavimo dieną</w:t>
            </w:r>
            <w:r w:rsidR="009334DC" w:rsidRPr="005F4FE6">
              <w:rPr>
                <w:kern w:val="2"/>
                <w:szCs w:val="24"/>
              </w:rPr>
              <w:t>.</w:t>
            </w:r>
            <w:r w:rsidRPr="005F4FE6">
              <w:rPr>
                <w:kern w:val="2"/>
                <w:szCs w:val="24"/>
              </w:rPr>
              <w:t>  </w:t>
            </w:r>
          </w:p>
        </w:tc>
      </w:tr>
      <w:tr w:rsidR="00B130F4"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Default="007146F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0DD2FCFE" w:rsidR="00B130F4" w:rsidRPr="008B00C2" w:rsidRDefault="007146FB" w:rsidP="008B00C2">
            <w:pPr>
              <w:jc w:val="both"/>
              <w:rPr>
                <w:kern w:val="2"/>
              </w:rPr>
            </w:pPr>
            <w:r>
              <w:rPr>
                <w:color w:val="000000"/>
                <w:kern w:val="2"/>
              </w:rPr>
              <w:t>9</w:t>
            </w:r>
            <w:r w:rsidRPr="008B00C2">
              <w:rPr>
                <w:kern w:val="2"/>
              </w:rPr>
              <w:t>.2.1. Jeigu Tiekėjas vėluoja vykdyti užsakymą, tiekti Prekes ar ištaisyti jų trūkumus</w:t>
            </w:r>
            <w:r w:rsidRPr="008B00C2">
              <w:t xml:space="preserve"> </w:t>
            </w:r>
            <w:r w:rsidRPr="008B00C2">
              <w:rPr>
                <w:kern w:val="2"/>
              </w:rPr>
              <w:t>arba nevykdo kitų sutartinių įsipareigojimų, Pirkėjas nuo kitos nei nustatytas terminas dienos Tiekėjui skaičiuoja 0,0</w:t>
            </w:r>
            <w:r w:rsidR="003F6545" w:rsidRPr="008B00C2">
              <w:rPr>
                <w:kern w:val="2"/>
              </w:rPr>
              <w:t>5</w:t>
            </w:r>
            <w:r w:rsidRPr="008B00C2">
              <w:rPr>
                <w:kern w:val="2"/>
              </w:rPr>
              <w:t> (</w:t>
            </w:r>
            <w:r w:rsidR="003F6545" w:rsidRPr="008B00C2">
              <w:rPr>
                <w:kern w:val="2"/>
              </w:rPr>
              <w:t>penkios</w:t>
            </w:r>
            <w:r w:rsidRPr="008B00C2">
              <w:rPr>
                <w:kern w:val="2"/>
              </w:rPr>
              <w:t xml:space="preserve"> šimtosios) procento dydžio delspinigius už kiekvieną uždelstą dieną nuo laiku neperduotų Prekių ar Prekių, turinčių trūkumų, kainos be PVM. </w:t>
            </w:r>
          </w:p>
          <w:p w14:paraId="054A5206" w14:textId="37C89930" w:rsidR="00B130F4" w:rsidRPr="008B00C2" w:rsidRDefault="007146FB" w:rsidP="008B00C2">
            <w:pPr>
              <w:jc w:val="both"/>
              <w:rPr>
                <w:kern w:val="2"/>
                <w:szCs w:val="24"/>
              </w:rPr>
            </w:pPr>
            <w:r w:rsidRPr="008B00C2">
              <w:rPr>
                <w:szCs w:val="24"/>
                <w:lang w:val="lt"/>
              </w:rPr>
              <w:t>9.2.2. Jeigu Tiekėjas vėluoja grąžinti dėl Tiekėjui mokėtinos sumos sumažinimo susidariusią permoką pagal Bendrųjų sąlygų 7.4.1.2 punktą, Pirkėjas nuo kitos nei nustatytas terminas dienos Tiekėjui skaičiuoja 0,0</w:t>
            </w:r>
            <w:r w:rsidR="004303B6" w:rsidRPr="008B00C2">
              <w:rPr>
                <w:szCs w:val="24"/>
                <w:lang w:val="lt"/>
              </w:rPr>
              <w:t>5</w:t>
            </w:r>
            <w:r w:rsidRPr="008B00C2">
              <w:rPr>
                <w:szCs w:val="24"/>
                <w:lang w:val="lt"/>
              </w:rPr>
              <w:t xml:space="preserve"> (</w:t>
            </w:r>
            <w:r w:rsidR="004303B6" w:rsidRPr="008B00C2">
              <w:rPr>
                <w:szCs w:val="24"/>
                <w:lang w:val="lt"/>
              </w:rPr>
              <w:t>penkios</w:t>
            </w:r>
            <w:r w:rsidRPr="008B00C2">
              <w:rPr>
                <w:szCs w:val="24"/>
                <w:lang w:val="lt"/>
              </w:rPr>
              <w:t xml:space="preserve"> šimtosios) procento dydžio delspinigius už kiekvieną uždelstą dieną nuo laiku negrąžintos permokos, kainos be PVM.</w:t>
            </w:r>
          </w:p>
          <w:p w14:paraId="0F395A11" w14:textId="5ADC4CE0" w:rsidR="00B130F4" w:rsidRDefault="007146FB" w:rsidP="008B00C2">
            <w:pPr>
              <w:jc w:val="both"/>
              <w:rPr>
                <w:b/>
                <w:kern w:val="2"/>
              </w:rPr>
            </w:pPr>
            <w:r w:rsidRPr="008B00C2">
              <w:rPr>
                <w:kern w:val="2"/>
              </w:rPr>
              <w:lastRenderedPageBreak/>
              <w:t xml:space="preserve">9.2.3. Tiekėjas privalo sumokėti Pirkėjui netesybas per </w:t>
            </w:r>
            <w:r w:rsidR="001B1AAC" w:rsidRPr="008B00C2">
              <w:rPr>
                <w:kern w:val="2"/>
              </w:rPr>
              <w:t>3</w:t>
            </w:r>
            <w:r w:rsidR="006E5E80" w:rsidRPr="008B00C2">
              <w:rPr>
                <w:kern w:val="2"/>
              </w:rPr>
              <w:t>0 (</w:t>
            </w:r>
            <w:r w:rsidR="000777DF" w:rsidRPr="008B00C2">
              <w:rPr>
                <w:kern w:val="2"/>
              </w:rPr>
              <w:t>tris</w:t>
            </w:r>
            <w:r w:rsidR="006E5E80" w:rsidRPr="008B00C2">
              <w:rPr>
                <w:kern w:val="2"/>
              </w:rPr>
              <w:t>dešimt)</w:t>
            </w:r>
            <w:r w:rsidRPr="008B00C2">
              <w:rPr>
                <w:kern w:val="2"/>
              </w:rPr>
              <w:t xml:space="preserve"> </w:t>
            </w:r>
            <w:r w:rsidR="000777DF" w:rsidRPr="008B00C2">
              <w:rPr>
                <w:kern w:val="2"/>
              </w:rPr>
              <w:t xml:space="preserve">kalendorinių </w:t>
            </w:r>
            <w:r w:rsidRPr="008B00C2">
              <w:rPr>
                <w:kern w:val="2"/>
              </w:rPr>
              <w:t xml:space="preserve">dienų nuo Pirkėjo pareikalavimo, jeigu netesybų suma nėra </w:t>
            </w:r>
            <w:r w:rsidRPr="008B00C2">
              <w:t>išskaitoma iš Tiekėjui mokėtinos sumos.</w:t>
            </w:r>
            <w:r w:rsidRPr="008B00C2">
              <w:rPr>
                <w:kern w:val="2"/>
              </w:rPr>
              <w:t xml:space="preserve"> </w:t>
            </w:r>
          </w:p>
        </w:tc>
      </w:tr>
      <w:tr w:rsidR="00B130F4"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Default="007146F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279DD206" w:rsidR="00B130F4" w:rsidRPr="00053355" w:rsidRDefault="007146FB" w:rsidP="00053355">
            <w:pPr>
              <w:jc w:val="both"/>
              <w:rPr>
                <w:kern w:val="2"/>
                <w:szCs w:val="24"/>
              </w:rPr>
            </w:pPr>
            <w:r w:rsidRPr="00053355">
              <w:rPr>
                <w:kern w:val="2"/>
                <w:szCs w:val="24"/>
              </w:rPr>
              <w:t xml:space="preserve">9.3.1. Nutraukus Sutartį dėl esminio Sutarties pažeidimo, nustatyto Sutarties Specialiosiose sąlygose, mokama </w:t>
            </w:r>
            <w:r w:rsidR="005F4BC5" w:rsidRPr="00053355">
              <w:rPr>
                <w:kern w:val="2"/>
                <w:szCs w:val="24"/>
              </w:rPr>
              <w:t>10 (dešimt)</w:t>
            </w:r>
            <w:r w:rsidRPr="00053355">
              <w:rPr>
                <w:kern w:val="2"/>
                <w:szCs w:val="24"/>
              </w:rPr>
              <w:t xml:space="preserve"> procentų dydžio bauda nuo Pradinės Sutarties vertės be PVM, nurodytos Specialiųjų sąlygų 5.2 punkte. </w:t>
            </w:r>
          </w:p>
          <w:p w14:paraId="5DDB939F" w14:textId="77777777" w:rsidR="00B130F4" w:rsidRPr="00053355" w:rsidRDefault="00B130F4" w:rsidP="00053355">
            <w:pPr>
              <w:jc w:val="both"/>
              <w:rPr>
                <w:kern w:val="2"/>
                <w:szCs w:val="24"/>
              </w:rPr>
            </w:pPr>
          </w:p>
          <w:p w14:paraId="3ED921F5" w14:textId="4085F69F" w:rsidR="00B130F4" w:rsidRPr="00053355" w:rsidRDefault="007146FB" w:rsidP="00053355">
            <w:pPr>
              <w:jc w:val="both"/>
              <w:rPr>
                <w:kern w:val="2"/>
                <w:szCs w:val="24"/>
              </w:rPr>
            </w:pPr>
            <w:r w:rsidRPr="00053355">
              <w:rPr>
                <w:kern w:val="2"/>
                <w:szCs w:val="24"/>
              </w:rPr>
              <w:t>9.3.2. </w:t>
            </w:r>
            <w:r w:rsidRPr="00053355">
              <w:rPr>
                <w:szCs w:val="24"/>
              </w:rPr>
              <w:t xml:space="preserve">Nepagrįstai nutraukus Sutarties vykdymą ne Sutartyje nustatyta tvarka, mokama </w:t>
            </w:r>
            <w:r w:rsidR="00B502B4" w:rsidRPr="00053355">
              <w:rPr>
                <w:kern w:val="2"/>
                <w:szCs w:val="24"/>
              </w:rPr>
              <w:t xml:space="preserve">10 (dešimt) </w:t>
            </w:r>
            <w:r w:rsidRPr="00053355">
              <w:rPr>
                <w:kern w:val="2"/>
                <w:szCs w:val="24"/>
              </w:rPr>
              <w:t>procentų dydžio bauda nuo Pradinės Sutarties vertės, nurodytos Specialiųjų sąlygų 5.2 punkte.</w:t>
            </w:r>
          </w:p>
          <w:p w14:paraId="2AF88A06" w14:textId="77777777" w:rsidR="00B130F4" w:rsidRPr="00053355" w:rsidRDefault="00B130F4" w:rsidP="00053355">
            <w:pPr>
              <w:jc w:val="both"/>
              <w:rPr>
                <w:szCs w:val="24"/>
              </w:rPr>
            </w:pPr>
          </w:p>
          <w:p w14:paraId="4B471C39" w14:textId="10EB125B" w:rsidR="00B130F4" w:rsidRDefault="00B130F4">
            <w:pPr>
              <w:rPr>
                <w:kern w:val="2"/>
                <w:szCs w:val="24"/>
              </w:rPr>
            </w:pPr>
          </w:p>
        </w:tc>
      </w:tr>
      <w:tr w:rsidR="00B130F4"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6E1A77" w14:textId="77777777" w:rsidR="00B130F4" w:rsidRDefault="007146F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7146FB">
            <w:pPr>
              <w:rPr>
                <w:color w:val="000000"/>
                <w:kern w:val="2"/>
                <w:szCs w:val="24"/>
              </w:rPr>
            </w:pPr>
            <w:r>
              <w:rPr>
                <w:color w:val="000000"/>
                <w:kern w:val="2"/>
                <w:szCs w:val="24"/>
              </w:rPr>
              <w:t>Netaikoma</w:t>
            </w:r>
          </w:p>
          <w:p w14:paraId="49A08895" w14:textId="77777777" w:rsidR="00B130F4" w:rsidRDefault="00B130F4">
            <w:pPr>
              <w:rPr>
                <w:kern w:val="2"/>
                <w:szCs w:val="24"/>
              </w:rPr>
            </w:pPr>
          </w:p>
          <w:p w14:paraId="15EE51F2" w14:textId="77777777" w:rsidR="00B130F4" w:rsidRDefault="00B130F4" w:rsidP="000614E2">
            <w:pPr>
              <w:rPr>
                <w:kern w:val="2"/>
                <w:szCs w:val="24"/>
              </w:rPr>
            </w:pPr>
          </w:p>
        </w:tc>
      </w:tr>
      <w:tr w:rsidR="00B130F4"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A5400F" w14:textId="77777777" w:rsidR="00B130F4" w:rsidRDefault="007146F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BC2B899" w14:textId="4785E988" w:rsidR="00B130F4" w:rsidRDefault="009B774A" w:rsidP="00053355">
            <w:pPr>
              <w:jc w:val="both"/>
              <w:rPr>
                <w:color w:val="4472C4"/>
                <w:kern w:val="2"/>
                <w:szCs w:val="24"/>
              </w:rPr>
            </w:pPr>
            <w:r w:rsidRPr="00F34116">
              <w:rPr>
                <w:kern w:val="2"/>
                <w:szCs w:val="24"/>
              </w:rPr>
              <w:t xml:space="preserve">9.9.5. Tiekėjui taikoma bauda </w:t>
            </w:r>
            <w:r w:rsidRPr="00F34116">
              <w:rPr>
                <w:noProof/>
                <w:kern w:val="2"/>
                <w:szCs w:val="24"/>
              </w:rPr>
              <w:t xml:space="preserve">dėl Specialiųjų sąlygų </w:t>
            </w:r>
            <w:r w:rsidR="003664EC">
              <w:rPr>
                <w:noProof/>
                <w:kern w:val="2"/>
                <w:szCs w:val="24"/>
              </w:rPr>
              <w:t>1</w:t>
            </w:r>
            <w:r w:rsidR="003664EC">
              <w:rPr>
                <w:noProof/>
                <w:kern w:val="2"/>
              </w:rPr>
              <w:t>3.1</w:t>
            </w:r>
            <w:r w:rsidRPr="00F34116">
              <w:rPr>
                <w:noProof/>
                <w:kern w:val="2"/>
                <w:szCs w:val="24"/>
              </w:rPr>
              <w:t xml:space="preserve"> punkte nurodytų įsipareigojimų pažeidimo - 5 (penki) proc. nuo pateikto užsakymo vertės.</w:t>
            </w:r>
          </w:p>
        </w:tc>
      </w:tr>
      <w:tr w:rsidR="00B130F4"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51F11" w14:textId="77777777" w:rsidR="00B130F4" w:rsidRDefault="007146F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Default="007146FB">
            <w:pPr>
              <w:rPr>
                <w:kern w:val="2"/>
                <w:szCs w:val="24"/>
              </w:rPr>
            </w:pPr>
            <w:r>
              <w:rPr>
                <w:kern w:val="2"/>
                <w:szCs w:val="24"/>
              </w:rPr>
              <w:t>Netaikoma</w:t>
            </w:r>
          </w:p>
          <w:p w14:paraId="5643BB7D" w14:textId="5CC3C595" w:rsidR="00B130F4" w:rsidRDefault="00B130F4">
            <w:pPr>
              <w:rPr>
                <w:color w:val="4472C4"/>
                <w:kern w:val="2"/>
                <w:szCs w:val="24"/>
              </w:rPr>
            </w:pPr>
          </w:p>
        </w:tc>
      </w:tr>
      <w:tr w:rsidR="00B130F4"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20FA76" w14:textId="77777777" w:rsidR="00B130F4" w:rsidRDefault="007146FB">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7357F1E" w14:textId="09AE0A63" w:rsidR="009B774A" w:rsidRDefault="007146FB" w:rsidP="009B774A">
            <w:pPr>
              <w:rPr>
                <w:color w:val="4472C4"/>
                <w:kern w:val="2"/>
                <w:szCs w:val="24"/>
              </w:rPr>
            </w:pPr>
            <w:r>
              <w:rPr>
                <w:kern w:val="2"/>
                <w:szCs w:val="24"/>
              </w:rPr>
              <w:t xml:space="preserve">Netaikoma </w:t>
            </w:r>
          </w:p>
          <w:p w14:paraId="7686DF19" w14:textId="1F174A6B" w:rsidR="00B130F4" w:rsidRDefault="00B130F4">
            <w:pPr>
              <w:rPr>
                <w:color w:val="4472C4"/>
                <w:kern w:val="2"/>
                <w:szCs w:val="24"/>
              </w:rPr>
            </w:pPr>
          </w:p>
        </w:tc>
      </w:tr>
      <w:tr w:rsidR="00B130F4"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0C1F4" w14:textId="77777777" w:rsidR="00B130F4" w:rsidRDefault="007146F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7146FB">
            <w:pPr>
              <w:rPr>
                <w:kern w:val="2"/>
                <w:szCs w:val="24"/>
              </w:rPr>
            </w:pPr>
            <w:r>
              <w:rPr>
                <w:kern w:val="2"/>
                <w:szCs w:val="24"/>
              </w:rPr>
              <w:t>Netaikoma</w:t>
            </w:r>
          </w:p>
          <w:p w14:paraId="781D2DE3" w14:textId="21765111" w:rsidR="00B130F4" w:rsidRDefault="00B130F4">
            <w:pPr>
              <w:rPr>
                <w:color w:val="4472C4"/>
                <w:kern w:val="2"/>
                <w:szCs w:val="24"/>
              </w:rPr>
            </w:pPr>
          </w:p>
        </w:tc>
      </w:tr>
      <w:tr w:rsidR="00B130F4"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1400A" w14:textId="77777777" w:rsidR="00B130F4" w:rsidRDefault="007146FB">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682AB61" w14:textId="77777777" w:rsidR="00B130F4" w:rsidRDefault="007146FB">
            <w:pPr>
              <w:spacing w:line="259" w:lineRule="auto"/>
              <w:rPr>
                <w:kern w:val="2"/>
                <w:szCs w:val="24"/>
              </w:rPr>
            </w:pPr>
            <w:r>
              <w:rPr>
                <w:kern w:val="2"/>
                <w:szCs w:val="24"/>
              </w:rPr>
              <w:lastRenderedPageBreak/>
              <w:t>Netaikoma</w:t>
            </w:r>
          </w:p>
          <w:p w14:paraId="2B82B9FB" w14:textId="77777777" w:rsidR="00B130F4" w:rsidRDefault="00B130F4">
            <w:pPr>
              <w:spacing w:line="259" w:lineRule="auto"/>
              <w:rPr>
                <w:kern w:val="2"/>
                <w:sz w:val="22"/>
                <w:szCs w:val="24"/>
              </w:rPr>
            </w:pPr>
          </w:p>
          <w:p w14:paraId="51258BF4" w14:textId="77777777" w:rsidR="00B130F4" w:rsidRDefault="00B130F4">
            <w:pPr>
              <w:rPr>
                <w:sz w:val="14"/>
                <w:szCs w:val="14"/>
              </w:rPr>
            </w:pPr>
          </w:p>
          <w:p w14:paraId="2876EB34" w14:textId="77777777" w:rsidR="00B130F4" w:rsidRDefault="00B130F4">
            <w:pPr>
              <w:rPr>
                <w:color w:val="4472C4"/>
                <w:kern w:val="2"/>
                <w:szCs w:val="24"/>
              </w:rPr>
            </w:pPr>
          </w:p>
        </w:tc>
      </w:tr>
      <w:tr w:rsidR="00B130F4"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Default="007146F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6799336" w14:textId="643EA159" w:rsidR="002578E8" w:rsidRPr="00053355" w:rsidRDefault="00FC6D2E" w:rsidP="00053355">
            <w:pPr>
              <w:jc w:val="both"/>
              <w:rPr>
                <w:kern w:val="2"/>
                <w:szCs w:val="24"/>
              </w:rPr>
            </w:pPr>
            <w:r w:rsidRPr="00053355">
              <w:rPr>
                <w:kern w:val="2"/>
                <w:szCs w:val="24"/>
              </w:rPr>
              <w:t xml:space="preserve">9.10.1. Tiekėjui taikoma bauda </w:t>
            </w:r>
            <w:r w:rsidRPr="00053355">
              <w:rPr>
                <w:noProof/>
                <w:kern w:val="2"/>
                <w:szCs w:val="24"/>
              </w:rPr>
              <w:t>dėl Bendrųjų sąlygų 15</w:t>
            </w:r>
            <w:r w:rsidRPr="00053355">
              <w:rPr>
                <w:noProof/>
                <w:kern w:val="2"/>
                <w:szCs w:val="24"/>
                <w:vertAlign w:val="superscript"/>
              </w:rPr>
              <w:t>2</w:t>
            </w:r>
            <w:r w:rsidRPr="00053355">
              <w:rPr>
                <w:noProof/>
                <w:kern w:val="2"/>
                <w:szCs w:val="24"/>
              </w:rPr>
              <w:t xml:space="preserve">.1 punkte nurodytų įsipareigojimų pažeidimo - 5 </w:t>
            </w:r>
            <w:r w:rsidR="002A4E33" w:rsidRPr="00053355">
              <w:rPr>
                <w:noProof/>
                <w:kern w:val="2"/>
                <w:szCs w:val="24"/>
              </w:rPr>
              <w:t xml:space="preserve">(penki) </w:t>
            </w:r>
            <w:r w:rsidRPr="00053355">
              <w:rPr>
                <w:noProof/>
                <w:kern w:val="2"/>
                <w:szCs w:val="24"/>
              </w:rPr>
              <w:t>proc</w:t>
            </w:r>
            <w:r w:rsidR="002A4E33" w:rsidRPr="00053355">
              <w:rPr>
                <w:noProof/>
                <w:kern w:val="2"/>
                <w:szCs w:val="24"/>
              </w:rPr>
              <w:t>entai</w:t>
            </w:r>
            <w:r w:rsidRPr="00053355">
              <w:rPr>
                <w:noProof/>
                <w:kern w:val="2"/>
                <w:szCs w:val="24"/>
              </w:rPr>
              <w:t xml:space="preserve"> nuo Pradinės Sutarties vertės</w:t>
            </w:r>
          </w:p>
          <w:p w14:paraId="072417AB" w14:textId="78BACCD2" w:rsidR="00B130F4" w:rsidRPr="00053355" w:rsidRDefault="00B130F4" w:rsidP="00053355">
            <w:pPr>
              <w:jc w:val="both"/>
              <w:rPr>
                <w:kern w:val="2"/>
                <w:szCs w:val="24"/>
              </w:rPr>
            </w:pPr>
          </w:p>
        </w:tc>
      </w:tr>
      <w:tr w:rsidR="00B130F4" w14:paraId="1CE808D0" w14:textId="77777777">
        <w:trPr>
          <w:trHeight w:val="300"/>
        </w:trPr>
        <w:tc>
          <w:tcPr>
            <w:tcW w:w="9535" w:type="dxa"/>
            <w:gridSpan w:val="5"/>
          </w:tcPr>
          <w:p w14:paraId="14B272BA" w14:textId="77777777" w:rsidR="00B130F4" w:rsidRDefault="007146FB">
            <w:pPr>
              <w:jc w:val="center"/>
              <w:rPr>
                <w:b/>
                <w:bCs/>
                <w:kern w:val="2"/>
                <w:szCs w:val="24"/>
              </w:rPr>
            </w:pPr>
            <w:r>
              <w:rPr>
                <w:b/>
                <w:kern w:val="2"/>
                <w:szCs w:val="24"/>
              </w:rPr>
              <w:t>10. ESMINĖS SUTARTIES SĄLYGOS</w:t>
            </w:r>
          </w:p>
        </w:tc>
      </w:tr>
      <w:tr w:rsidR="00B130F4" w14:paraId="4DF80098" w14:textId="77777777">
        <w:trPr>
          <w:trHeight w:val="300"/>
        </w:trPr>
        <w:tc>
          <w:tcPr>
            <w:tcW w:w="2707" w:type="dxa"/>
            <w:gridSpan w:val="3"/>
          </w:tcPr>
          <w:p w14:paraId="0CA6D2BB" w14:textId="77777777" w:rsidR="00B130F4" w:rsidRDefault="007146FB">
            <w:pPr>
              <w:rPr>
                <w:b/>
                <w:bCs/>
                <w:kern w:val="2"/>
              </w:rPr>
            </w:pPr>
            <w:r>
              <w:rPr>
                <w:b/>
                <w:bCs/>
              </w:rPr>
              <w:t>10.1. Esminės Sutarties sąlygos</w:t>
            </w:r>
          </w:p>
        </w:tc>
        <w:tc>
          <w:tcPr>
            <w:tcW w:w="6828" w:type="dxa"/>
            <w:gridSpan w:val="2"/>
          </w:tcPr>
          <w:p w14:paraId="76EF0820" w14:textId="77777777" w:rsidR="00B130F4" w:rsidRDefault="007146FB">
            <w:pPr>
              <w:rPr>
                <w:kern w:val="2"/>
                <w:szCs w:val="24"/>
              </w:rPr>
            </w:pPr>
            <w:r>
              <w:rPr>
                <w:kern w:val="2"/>
                <w:szCs w:val="24"/>
              </w:rPr>
              <w:t>Netaikoma</w:t>
            </w:r>
          </w:p>
          <w:p w14:paraId="6D50C08E" w14:textId="530F49B5" w:rsidR="00B130F4" w:rsidRDefault="00B130F4">
            <w:pPr>
              <w:rPr>
                <w:b/>
                <w:bCs/>
                <w:color w:val="4472C4"/>
                <w:kern w:val="2"/>
                <w:szCs w:val="24"/>
              </w:rPr>
            </w:pPr>
          </w:p>
        </w:tc>
      </w:tr>
      <w:tr w:rsidR="00B130F4" w14:paraId="51FB2A56" w14:textId="77777777">
        <w:trPr>
          <w:trHeight w:val="300"/>
        </w:trPr>
        <w:tc>
          <w:tcPr>
            <w:tcW w:w="2700" w:type="dxa"/>
            <w:gridSpan w:val="2"/>
          </w:tcPr>
          <w:p w14:paraId="3E3BAE8C" w14:textId="77777777" w:rsidR="00B130F4" w:rsidRDefault="007146FB">
            <w:pPr>
              <w:rPr>
                <w:b/>
                <w:bCs/>
                <w:kern w:val="2"/>
                <w:szCs w:val="24"/>
              </w:rPr>
            </w:pPr>
            <w:r>
              <w:rPr>
                <w:b/>
                <w:bCs/>
                <w:kern w:val="2"/>
                <w:szCs w:val="24"/>
              </w:rPr>
              <w:t>10.2. Dideli arba nuolatiniai esminės Sutarties sąlygos vykdymo trūkumai</w:t>
            </w:r>
          </w:p>
        </w:tc>
        <w:tc>
          <w:tcPr>
            <w:tcW w:w="6835" w:type="dxa"/>
            <w:gridSpan w:val="3"/>
          </w:tcPr>
          <w:p w14:paraId="12A3F6D8" w14:textId="49920BB7" w:rsidR="00E21AA4" w:rsidRDefault="007146FB" w:rsidP="00E21AA4">
            <w:pPr>
              <w:rPr>
                <w:kern w:val="2"/>
                <w:szCs w:val="24"/>
              </w:rPr>
            </w:pPr>
            <w:r>
              <w:rPr>
                <w:kern w:val="2"/>
                <w:szCs w:val="24"/>
              </w:rPr>
              <w:t xml:space="preserve">Netaikoma </w:t>
            </w:r>
          </w:p>
          <w:p w14:paraId="110D9ADF" w14:textId="1BF0886E" w:rsidR="00B130F4" w:rsidRDefault="00B130F4">
            <w:pPr>
              <w:rPr>
                <w:kern w:val="2"/>
                <w:szCs w:val="24"/>
              </w:rPr>
            </w:pPr>
          </w:p>
        </w:tc>
      </w:tr>
      <w:tr w:rsidR="00B130F4" w14:paraId="6A487C4B" w14:textId="77777777">
        <w:trPr>
          <w:trHeight w:val="300"/>
        </w:trPr>
        <w:tc>
          <w:tcPr>
            <w:tcW w:w="9535" w:type="dxa"/>
            <w:gridSpan w:val="5"/>
          </w:tcPr>
          <w:p w14:paraId="2B941077" w14:textId="77777777" w:rsidR="00B130F4" w:rsidRDefault="007146FB">
            <w:pPr>
              <w:jc w:val="center"/>
              <w:rPr>
                <w:b/>
                <w:bCs/>
                <w:kern w:val="2"/>
                <w:szCs w:val="24"/>
              </w:rPr>
            </w:pPr>
            <w:r>
              <w:rPr>
                <w:b/>
                <w:bCs/>
                <w:kern w:val="2"/>
                <w:szCs w:val="24"/>
              </w:rPr>
              <w:t>11. SUTARTIES GALIOJIMAS IR KEITIMAS</w:t>
            </w:r>
          </w:p>
        </w:tc>
      </w:tr>
      <w:tr w:rsidR="00B130F4"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Default="007146F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Default="007146FB" w:rsidP="00053355">
            <w:pPr>
              <w:jc w:val="both"/>
              <w:rPr>
                <w:kern w:val="2"/>
                <w:szCs w:val="24"/>
              </w:rPr>
            </w:pPr>
            <w:r>
              <w:rPr>
                <w:kern w:val="2"/>
                <w:szCs w:val="24"/>
              </w:rPr>
              <w:t>Ši Sutartis laikoma sudaryta ir įsigalioja nuo Sutarties pasirašymo dienos (antrosios Šalies pasirašymo dieną).</w:t>
            </w:r>
          </w:p>
          <w:p w14:paraId="06804B4B" w14:textId="209492A9" w:rsidR="004B11EF" w:rsidRDefault="007146FB" w:rsidP="00053355">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4B11EF">
              <w:rPr>
                <w:color w:val="000000"/>
                <w:kern w:val="2"/>
                <w:szCs w:val="24"/>
              </w:rPr>
              <w:t xml:space="preserve">37 mėnesiai. </w:t>
            </w:r>
          </w:p>
          <w:p w14:paraId="31B8D89D" w14:textId="7D3CBD1A" w:rsidR="00B130F4" w:rsidRDefault="00B130F4" w:rsidP="00053355">
            <w:pPr>
              <w:jc w:val="both"/>
              <w:rPr>
                <w:color w:val="4472C4"/>
                <w:kern w:val="2"/>
                <w:szCs w:val="24"/>
              </w:rPr>
            </w:pPr>
          </w:p>
        </w:tc>
      </w:tr>
      <w:tr w:rsidR="00B130F4"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Default="007146F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7146FB">
            <w:pPr>
              <w:rPr>
                <w:kern w:val="2"/>
                <w:szCs w:val="24"/>
              </w:rPr>
            </w:pPr>
            <w:r>
              <w:rPr>
                <w:kern w:val="2"/>
                <w:szCs w:val="24"/>
              </w:rPr>
              <w:t>Netaikoma</w:t>
            </w:r>
          </w:p>
          <w:p w14:paraId="05335301" w14:textId="15C5F3EC" w:rsidR="00B130F4" w:rsidRDefault="00B130F4">
            <w:pPr>
              <w:rPr>
                <w:kern w:val="2"/>
                <w:szCs w:val="24"/>
              </w:rPr>
            </w:pPr>
          </w:p>
        </w:tc>
      </w:tr>
      <w:tr w:rsidR="00B130F4" w14:paraId="73AE8473" w14:textId="77777777">
        <w:trPr>
          <w:trHeight w:val="300"/>
        </w:trPr>
        <w:tc>
          <w:tcPr>
            <w:tcW w:w="9535" w:type="dxa"/>
            <w:gridSpan w:val="5"/>
          </w:tcPr>
          <w:p w14:paraId="3E44E268" w14:textId="77777777" w:rsidR="00B130F4" w:rsidRDefault="007146FB">
            <w:pPr>
              <w:jc w:val="center"/>
              <w:rPr>
                <w:b/>
                <w:bCs/>
                <w:kern w:val="2"/>
                <w:szCs w:val="24"/>
              </w:rPr>
            </w:pPr>
            <w:r>
              <w:rPr>
                <w:b/>
                <w:bCs/>
                <w:kern w:val="2"/>
                <w:szCs w:val="24"/>
              </w:rPr>
              <w:t>12. SUTARTIES NUTRAUKIMAS</w:t>
            </w:r>
          </w:p>
        </w:tc>
      </w:tr>
      <w:tr w:rsidR="00B130F4" w14:paraId="7B9556CC" w14:textId="77777777">
        <w:trPr>
          <w:trHeight w:val="300"/>
        </w:trPr>
        <w:tc>
          <w:tcPr>
            <w:tcW w:w="2532" w:type="dxa"/>
          </w:tcPr>
          <w:p w14:paraId="091C135C" w14:textId="77777777" w:rsidR="00B130F4" w:rsidRDefault="007146FB">
            <w:pPr>
              <w:rPr>
                <w:b/>
                <w:bCs/>
                <w:kern w:val="2"/>
                <w:szCs w:val="24"/>
              </w:rPr>
            </w:pPr>
            <w:r>
              <w:rPr>
                <w:b/>
                <w:bCs/>
                <w:kern w:val="2"/>
                <w:szCs w:val="24"/>
              </w:rPr>
              <w:t>12.1. Sutarties nutraukimo pagrindai</w:t>
            </w:r>
          </w:p>
        </w:tc>
        <w:tc>
          <w:tcPr>
            <w:tcW w:w="7003" w:type="dxa"/>
            <w:gridSpan w:val="4"/>
          </w:tcPr>
          <w:p w14:paraId="5556955B" w14:textId="2B69D145" w:rsidR="00B130F4" w:rsidRDefault="00C31F70" w:rsidP="00053355">
            <w:pPr>
              <w:jc w:val="both"/>
              <w:rPr>
                <w:kern w:val="2"/>
                <w:szCs w:val="24"/>
              </w:rPr>
            </w:pPr>
            <w:r>
              <w:rPr>
                <w:kern w:val="2"/>
                <w:szCs w:val="24"/>
              </w:rPr>
              <w:t>12.1.1. Sutartis gali būti nutraukiama rašytiniu Šalių susitarimu arba vienašališkai, Bendrosiose sąlygose ir šiais Specialiosiose sąlygose nurodytais atvejais ir nustatyta tvarka.</w:t>
            </w:r>
          </w:p>
          <w:p w14:paraId="68666C67" w14:textId="77777777" w:rsidR="00C31F70" w:rsidRPr="00400457" w:rsidRDefault="00C31F70" w:rsidP="00053355">
            <w:pPr>
              <w:jc w:val="both"/>
              <w:rPr>
                <w:color w:val="000000" w:themeColor="text1"/>
                <w:kern w:val="2"/>
                <w:szCs w:val="24"/>
              </w:rPr>
            </w:pPr>
            <w:r>
              <w:rPr>
                <w:kern w:val="2"/>
                <w:szCs w:val="24"/>
              </w:rPr>
              <w:t xml:space="preserve">12.1.2. </w:t>
            </w:r>
            <w:r w:rsidRPr="00400457">
              <w:rPr>
                <w:color w:val="000000" w:themeColor="text1"/>
                <w:kern w:val="2"/>
                <w:szCs w:val="24"/>
              </w:rPr>
              <w:t xml:space="preserve">Pirkėjas turi teisę vienašališkai nutraukti Sutartį, raštu įspėjęs Tiekėją prieš ne trumpesnį nei 10 (dešimties) dienų terminą, jeigu Tiekėjas nesilaiko </w:t>
            </w:r>
            <w:r w:rsidRPr="00400457">
              <w:rPr>
                <w:szCs w:val="24"/>
              </w:rPr>
              <w:t xml:space="preserve">Bendrųjų sąlygų </w:t>
            </w:r>
            <w:r w:rsidRPr="006C7279">
              <w:rPr>
                <w:kern w:val="2"/>
                <w:szCs w:val="24"/>
              </w:rPr>
              <w:t>15</w:t>
            </w:r>
            <w:r w:rsidRPr="006C7279">
              <w:rPr>
                <w:kern w:val="2"/>
                <w:szCs w:val="24"/>
                <w:vertAlign w:val="superscript"/>
              </w:rPr>
              <w:t>2</w:t>
            </w:r>
            <w:r w:rsidRPr="006C7279">
              <w:rPr>
                <w:kern w:val="2"/>
                <w:szCs w:val="24"/>
              </w:rPr>
              <w:t xml:space="preserve">.1 punkte </w:t>
            </w:r>
            <w:r w:rsidRPr="006C7279">
              <w:rPr>
                <w:color w:val="000000" w:themeColor="text1"/>
                <w:kern w:val="2"/>
                <w:szCs w:val="24"/>
              </w:rPr>
              <w:t>nurodytos</w:t>
            </w:r>
            <w:r w:rsidRPr="00400457">
              <w:rPr>
                <w:color w:val="000000" w:themeColor="text1"/>
                <w:kern w:val="2"/>
                <w:szCs w:val="24"/>
              </w:rPr>
              <w:t xml:space="preserve"> Tiekėjų etikos kodekso nuostatos ir per Pirkėjo nurodytą protingą terminą neištaiso nustatytų pažeidimų arba paaiškėja, kad padarytų</w:t>
            </w:r>
          </w:p>
          <w:p w14:paraId="798B99B9" w14:textId="704145CC" w:rsidR="00B130F4" w:rsidRDefault="00C31F70" w:rsidP="00053355">
            <w:pPr>
              <w:jc w:val="both"/>
              <w:rPr>
                <w:color w:val="4472C4"/>
                <w:kern w:val="2"/>
                <w:szCs w:val="24"/>
              </w:rPr>
            </w:pPr>
            <w:r w:rsidRPr="00400457">
              <w:rPr>
                <w:color w:val="000000" w:themeColor="text1"/>
                <w:kern w:val="2"/>
                <w:szCs w:val="24"/>
              </w:rPr>
              <w:t>pažeidimų ištaisyti negalima.</w:t>
            </w:r>
            <w:r>
              <w:rPr>
                <w:color w:val="000000" w:themeColor="text1"/>
                <w:kern w:val="2"/>
                <w:szCs w:val="24"/>
              </w:rPr>
              <w:t xml:space="preserve"> </w:t>
            </w:r>
          </w:p>
        </w:tc>
      </w:tr>
      <w:tr w:rsidR="00B130F4" w14:paraId="1D78A94D" w14:textId="77777777">
        <w:trPr>
          <w:trHeight w:val="300"/>
        </w:trPr>
        <w:tc>
          <w:tcPr>
            <w:tcW w:w="2532" w:type="dxa"/>
          </w:tcPr>
          <w:p w14:paraId="2B2FD569" w14:textId="77777777" w:rsidR="00B130F4" w:rsidRDefault="007146FB">
            <w:pPr>
              <w:rPr>
                <w:b/>
                <w:bCs/>
                <w:kern w:val="2"/>
                <w:szCs w:val="24"/>
              </w:rPr>
            </w:pPr>
            <w:r>
              <w:rPr>
                <w:b/>
                <w:bCs/>
                <w:kern w:val="2"/>
                <w:szCs w:val="24"/>
              </w:rPr>
              <w:t>12.2. Esminiai Sutarties pažeidimai</w:t>
            </w:r>
          </w:p>
          <w:p w14:paraId="651AD603" w14:textId="77777777" w:rsidR="00B130F4" w:rsidRDefault="00B130F4">
            <w:pPr>
              <w:rPr>
                <w:b/>
                <w:bCs/>
                <w:kern w:val="2"/>
                <w:szCs w:val="24"/>
              </w:rPr>
            </w:pPr>
          </w:p>
        </w:tc>
        <w:tc>
          <w:tcPr>
            <w:tcW w:w="7003" w:type="dxa"/>
            <w:gridSpan w:val="4"/>
          </w:tcPr>
          <w:p w14:paraId="495684D7" w14:textId="465965CE" w:rsidR="00B130F4" w:rsidRPr="00053355" w:rsidRDefault="007146FB">
            <w:pPr>
              <w:rPr>
                <w:kern w:val="2"/>
                <w:szCs w:val="24"/>
              </w:rPr>
            </w:pPr>
            <w:r w:rsidRPr="00053355">
              <w:rPr>
                <w:kern w:val="2"/>
                <w:szCs w:val="24"/>
              </w:rPr>
              <w:t>12.2.1. jeigu Tiekėjas nevykdo prisiimtų įsipareigojimų už Sutartyje nustatyt</w:t>
            </w:r>
            <w:r w:rsidR="002B7149" w:rsidRPr="00053355">
              <w:rPr>
                <w:kern w:val="2"/>
                <w:szCs w:val="24"/>
              </w:rPr>
              <w:t>us</w:t>
            </w:r>
            <w:r w:rsidRPr="00053355">
              <w:rPr>
                <w:kern w:val="2"/>
                <w:szCs w:val="24"/>
              </w:rPr>
              <w:t xml:space="preserve"> Sutarties įkainius;</w:t>
            </w:r>
          </w:p>
          <w:p w14:paraId="7462BA2B" w14:textId="77777777" w:rsidR="00DD5376" w:rsidRPr="00053355" w:rsidRDefault="007146FB" w:rsidP="00DD5376">
            <w:pPr>
              <w:spacing w:line="257" w:lineRule="auto"/>
              <w:jc w:val="both"/>
            </w:pPr>
            <w:r w:rsidRPr="00053355">
              <w:rPr>
                <w:kern w:val="2"/>
                <w:szCs w:val="24"/>
              </w:rPr>
              <w:t>12.2.2. </w:t>
            </w:r>
            <w:r w:rsidRPr="00053355">
              <w:rPr>
                <w:rFonts w:eastAsia="Arial"/>
                <w:kern w:val="2"/>
                <w:szCs w:val="24"/>
              </w:rPr>
              <w:t>jeigu Tiekėjas nesilaiko Sutartyje nustatytų Prekių tiekimo terminų 2 (du) kartus iš eilės arba vėluoja pristatyti Prekes daugiau nei Sutartyje nustatytas Prekių pristatymo terminas</w:t>
            </w:r>
            <w:r w:rsidR="00DD5376" w:rsidRPr="00053355">
              <w:rPr>
                <w:rFonts w:eastAsia="Arial"/>
                <w:kern w:val="2"/>
                <w:szCs w:val="24"/>
              </w:rPr>
              <w:t xml:space="preserve"> 2 val. (skubos atveju) arba 4 val. (planine tvarka)</w:t>
            </w:r>
            <w:r w:rsidR="00DD5376" w:rsidRPr="00053355">
              <w:t>;</w:t>
            </w:r>
          </w:p>
          <w:p w14:paraId="0963A2E6" w14:textId="3DC456FD" w:rsidR="00B130F4" w:rsidRPr="00053355" w:rsidRDefault="007146FB">
            <w:pPr>
              <w:tabs>
                <w:tab w:val="left" w:pos="567"/>
                <w:tab w:val="left" w:pos="851"/>
                <w:tab w:val="left" w:pos="992"/>
                <w:tab w:val="left" w:pos="1134"/>
              </w:tabs>
              <w:spacing w:line="257" w:lineRule="auto"/>
              <w:jc w:val="both"/>
              <w:rPr>
                <w:rFonts w:eastAsia="Arial"/>
                <w:kern w:val="2"/>
                <w:szCs w:val="24"/>
              </w:rPr>
            </w:pPr>
            <w:r w:rsidRPr="00053355">
              <w:rPr>
                <w:rFonts w:eastAsia="Arial"/>
                <w:kern w:val="2"/>
                <w:szCs w:val="24"/>
              </w:rPr>
              <w:t>12.2.</w:t>
            </w:r>
            <w:r w:rsidR="00053355" w:rsidRPr="00053355">
              <w:rPr>
                <w:rFonts w:eastAsia="Arial"/>
                <w:kern w:val="2"/>
                <w:szCs w:val="24"/>
              </w:rPr>
              <w:t>3</w:t>
            </w:r>
            <w:r w:rsidRPr="00053355">
              <w:rPr>
                <w:rFonts w:eastAsia="Arial"/>
                <w:kern w:val="2"/>
                <w:szCs w:val="24"/>
              </w:rPr>
              <w:t>. jeigu Tiekėjas pažeidžia Prekių pristatymo terminus ir priskaičiuotų netesybų už vėlavimą suma viršija 20 (dvidešimt) proc. Pradinės sutarties vertės;</w:t>
            </w:r>
          </w:p>
          <w:p w14:paraId="4E6CFDE9" w14:textId="1F9152B0" w:rsidR="00B130F4" w:rsidRPr="00053355" w:rsidRDefault="007146FB">
            <w:pPr>
              <w:tabs>
                <w:tab w:val="left" w:pos="567"/>
                <w:tab w:val="left" w:pos="851"/>
                <w:tab w:val="left" w:pos="992"/>
                <w:tab w:val="left" w:pos="1134"/>
              </w:tabs>
              <w:spacing w:line="257" w:lineRule="auto"/>
              <w:jc w:val="both"/>
              <w:rPr>
                <w:rFonts w:eastAsia="Arial"/>
                <w:kern w:val="2"/>
                <w:szCs w:val="24"/>
              </w:rPr>
            </w:pPr>
            <w:r w:rsidRPr="00053355">
              <w:rPr>
                <w:rFonts w:eastAsia="Arial"/>
                <w:kern w:val="2"/>
                <w:szCs w:val="24"/>
              </w:rPr>
              <w:lastRenderedPageBreak/>
              <w:t>12.2.</w:t>
            </w:r>
            <w:r w:rsidR="00053355" w:rsidRPr="00053355">
              <w:rPr>
                <w:rFonts w:eastAsia="Arial"/>
                <w:kern w:val="2"/>
                <w:szCs w:val="24"/>
              </w:rPr>
              <w:t>4</w:t>
            </w:r>
            <w:r w:rsidRPr="00053355">
              <w:rPr>
                <w:rFonts w:eastAsia="Arial"/>
                <w:kern w:val="2"/>
                <w:szCs w:val="24"/>
              </w:rPr>
              <w:t>. Tiekėjas pažeidžia Prekių pristatymo terminus ir dėl Prekių pristatymo vėlavimo Prekės tampa nebereikalingos;</w:t>
            </w:r>
          </w:p>
          <w:p w14:paraId="4655C1DD" w14:textId="067BF4E8" w:rsidR="00B130F4" w:rsidRPr="00053355" w:rsidRDefault="007146FB">
            <w:pPr>
              <w:tabs>
                <w:tab w:val="left" w:pos="567"/>
                <w:tab w:val="left" w:pos="851"/>
                <w:tab w:val="left" w:pos="992"/>
                <w:tab w:val="left" w:pos="1134"/>
              </w:tabs>
              <w:spacing w:line="257" w:lineRule="auto"/>
              <w:jc w:val="both"/>
              <w:rPr>
                <w:rFonts w:eastAsia="Arial"/>
                <w:kern w:val="2"/>
                <w:szCs w:val="24"/>
              </w:rPr>
            </w:pPr>
            <w:r w:rsidRPr="00053355">
              <w:rPr>
                <w:rFonts w:eastAsia="Arial"/>
                <w:kern w:val="2"/>
                <w:szCs w:val="24"/>
              </w:rPr>
              <w:t>12.2.</w:t>
            </w:r>
            <w:r w:rsidR="00053355" w:rsidRPr="00053355">
              <w:rPr>
                <w:rFonts w:eastAsia="Arial"/>
                <w:kern w:val="2"/>
                <w:szCs w:val="24"/>
              </w:rPr>
              <w:t>5</w:t>
            </w:r>
            <w:r w:rsidRPr="00053355">
              <w:rPr>
                <w:rFonts w:eastAsia="Arial"/>
                <w:kern w:val="2"/>
                <w:szCs w:val="24"/>
              </w:rPr>
              <w:t>. Tiekėjas daugiau kaip 2 (du) kartus pristato Prekes, kurios neatitinka Sutartyje ir (ar) Įstatymuose nustatytų reikalavimų Prekėms;</w:t>
            </w:r>
          </w:p>
          <w:p w14:paraId="73ABB62C" w14:textId="3C44BAEE" w:rsidR="00B130F4" w:rsidRDefault="00767591" w:rsidP="00053355">
            <w:pPr>
              <w:tabs>
                <w:tab w:val="left" w:pos="567"/>
                <w:tab w:val="left" w:pos="851"/>
                <w:tab w:val="left" w:pos="992"/>
                <w:tab w:val="left" w:pos="1134"/>
              </w:tabs>
              <w:spacing w:line="257" w:lineRule="auto"/>
              <w:jc w:val="both"/>
              <w:rPr>
                <w:rFonts w:eastAsia="Arial"/>
                <w:color w:val="FF0000"/>
                <w:kern w:val="2"/>
                <w:szCs w:val="24"/>
              </w:rPr>
            </w:pPr>
            <w:r w:rsidRPr="00053355">
              <w:rPr>
                <w:rFonts w:eastAsia="Arial"/>
                <w:kern w:val="2"/>
                <w:szCs w:val="24"/>
              </w:rPr>
              <w:t>12.2.</w:t>
            </w:r>
            <w:r w:rsidR="00053355" w:rsidRPr="00053355">
              <w:rPr>
                <w:rFonts w:eastAsia="Arial"/>
                <w:kern w:val="2"/>
                <w:szCs w:val="24"/>
              </w:rPr>
              <w:t>6</w:t>
            </w:r>
            <w:r w:rsidRPr="00053355">
              <w:rPr>
                <w:rFonts w:eastAsia="Arial"/>
                <w:kern w:val="2"/>
                <w:szCs w:val="24"/>
              </w:rPr>
              <w:t>. Tiekėjas pažeidžia šios Sutarties nuostatas, reglamentuojančias konkurenciją, intelektinės nuosavybės ar konfidencialios informacijos valdymą</w:t>
            </w:r>
            <w:r w:rsidR="00053355" w:rsidRPr="00053355">
              <w:rPr>
                <w:rFonts w:eastAsia="Arial"/>
                <w:kern w:val="2"/>
                <w:szCs w:val="24"/>
              </w:rPr>
              <w:t>.</w:t>
            </w:r>
          </w:p>
        </w:tc>
      </w:tr>
      <w:tr w:rsidR="00B130F4" w14:paraId="5EA0C33D" w14:textId="77777777">
        <w:trPr>
          <w:trHeight w:val="300"/>
        </w:trPr>
        <w:tc>
          <w:tcPr>
            <w:tcW w:w="9535" w:type="dxa"/>
            <w:gridSpan w:val="5"/>
          </w:tcPr>
          <w:p w14:paraId="3903B76E" w14:textId="37868A7B" w:rsidR="00B130F4" w:rsidRDefault="007146FB">
            <w:pPr>
              <w:jc w:val="center"/>
              <w:rPr>
                <w:kern w:val="2"/>
                <w:szCs w:val="24"/>
              </w:rPr>
            </w:pPr>
            <w:r>
              <w:rPr>
                <w:b/>
                <w:bCs/>
                <w:kern w:val="2"/>
                <w:szCs w:val="24"/>
              </w:rPr>
              <w:lastRenderedPageBreak/>
              <w:t xml:space="preserve">13. APLINKOSAUGINIAI IR SOCIALINIAI KRITERIJAI </w:t>
            </w:r>
          </w:p>
        </w:tc>
      </w:tr>
      <w:tr w:rsidR="00B130F4" w14:paraId="3BC56EBA" w14:textId="77777777">
        <w:trPr>
          <w:trHeight w:val="300"/>
        </w:trPr>
        <w:tc>
          <w:tcPr>
            <w:tcW w:w="2532" w:type="dxa"/>
          </w:tcPr>
          <w:p w14:paraId="586ED18D" w14:textId="77777777" w:rsidR="00B130F4" w:rsidRDefault="007146FB">
            <w:pPr>
              <w:rPr>
                <w:b/>
                <w:bCs/>
                <w:kern w:val="2"/>
                <w:szCs w:val="24"/>
              </w:rPr>
            </w:pPr>
            <w:r>
              <w:rPr>
                <w:b/>
                <w:bCs/>
                <w:kern w:val="2"/>
                <w:szCs w:val="24"/>
              </w:rPr>
              <w:t>13.1. Aplinkosauginių kriterijų nustatymo teisinis pagrindas</w:t>
            </w:r>
          </w:p>
        </w:tc>
        <w:tc>
          <w:tcPr>
            <w:tcW w:w="7003" w:type="dxa"/>
            <w:gridSpan w:val="4"/>
          </w:tcPr>
          <w:p w14:paraId="6403204E" w14:textId="259BB9ED" w:rsidR="00B130F4" w:rsidRDefault="007146FB" w:rsidP="001477F1">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B02B28">
              <w:rPr>
                <w:color w:val="4472C4"/>
                <w:kern w:val="2"/>
                <w:szCs w:val="24"/>
                <w:shd w:val="clear" w:color="auto" w:fill="FFFFFF"/>
              </w:rPr>
              <w:t>4.4.4</w:t>
            </w:r>
            <w:r>
              <w:rPr>
                <w:color w:val="000000"/>
                <w:kern w:val="2"/>
                <w:szCs w:val="24"/>
                <w:shd w:val="clear" w:color="auto" w:fill="FFFFFF"/>
              </w:rPr>
              <w:t xml:space="preserve"> papunkčiu.</w:t>
            </w:r>
            <w:r>
              <w:rPr>
                <w:color w:val="000000"/>
                <w:kern w:val="2"/>
                <w:szCs w:val="24"/>
              </w:rPr>
              <w:t> </w:t>
            </w:r>
          </w:p>
          <w:p w14:paraId="66FB4E23" w14:textId="77777777" w:rsidR="00B130F4" w:rsidRDefault="007146FB" w:rsidP="001477F1">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3473A538" w14:textId="2D6C3944" w:rsidR="00DC4087" w:rsidRPr="00F34116" w:rsidRDefault="00DC4087" w:rsidP="001477F1">
            <w:pPr>
              <w:jc w:val="both"/>
              <w:rPr>
                <w:color w:val="000000"/>
                <w:kern w:val="2"/>
                <w:szCs w:val="24"/>
                <w:shd w:val="clear" w:color="auto" w:fill="FFFFFF"/>
              </w:rPr>
            </w:pPr>
            <w:r w:rsidRPr="00F34116">
              <w:rPr>
                <w:color w:val="000000"/>
                <w:kern w:val="2"/>
                <w:szCs w:val="24"/>
                <w:shd w:val="clear" w:color="auto" w:fill="FFFFFF"/>
              </w:rPr>
              <w:t>1</w:t>
            </w:r>
            <w:r>
              <w:rPr>
                <w:color w:val="000000"/>
                <w:kern w:val="2"/>
                <w:szCs w:val="24"/>
                <w:shd w:val="clear" w:color="auto" w:fill="FFFFFF"/>
              </w:rPr>
              <w:t>3</w:t>
            </w:r>
            <w:r w:rsidRPr="00F34116">
              <w:rPr>
                <w:color w:val="000000"/>
                <w:kern w:val="2"/>
                <w:szCs w:val="24"/>
                <w:shd w:val="clear" w:color="auto" w:fill="FFFFFF"/>
              </w:rPr>
              <w:t>.</w:t>
            </w:r>
            <w:r>
              <w:rPr>
                <w:color w:val="000000"/>
                <w:kern w:val="2"/>
                <w:szCs w:val="24"/>
                <w:shd w:val="clear" w:color="auto" w:fill="FFFFFF"/>
              </w:rPr>
              <w:t>1</w:t>
            </w:r>
            <w:r w:rsidRPr="00F34116">
              <w:rPr>
                <w:color w:val="000000"/>
                <w:kern w:val="2"/>
                <w:szCs w:val="24"/>
                <w:shd w:val="clear" w:color="auto" w:fill="FFFFFF"/>
              </w:rPr>
              <w:t xml:space="preserve">.1.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w:t>
            </w:r>
            <w:r w:rsidRPr="001477F1">
              <w:rPr>
                <w:color w:val="000000"/>
                <w:kern w:val="2"/>
                <w:szCs w:val="24"/>
                <w:shd w:val="clear" w:color="auto" w:fill="FFFFFF"/>
              </w:rPr>
              <w:t>arba daugkartinio naudojimo pakuotės (talpos)</w:t>
            </w:r>
            <w:r w:rsidRPr="004C3A00">
              <w:rPr>
                <w:b/>
                <w:bCs/>
                <w:color w:val="000000"/>
                <w:kern w:val="2"/>
                <w:szCs w:val="24"/>
                <w:shd w:val="clear" w:color="auto" w:fill="FFFFFF"/>
              </w:rPr>
              <w:t xml:space="preserve"> </w:t>
            </w:r>
            <w:r w:rsidRPr="00F34116">
              <w:rPr>
                <w:color w:val="000000"/>
                <w:kern w:val="2"/>
                <w:szCs w:val="24"/>
                <w:shd w:val="clear" w:color="auto" w:fill="FFFFFF"/>
              </w:rPr>
              <w:t>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F34116">
              <w:rPr>
                <w:color w:val="000000"/>
                <w:kern w:val="2"/>
                <w:szCs w:val="24"/>
              </w:rPr>
              <w:t xml:space="preserve">, </w:t>
            </w:r>
            <w:r w:rsidRPr="00F34116">
              <w:rPr>
                <w:kern w:val="2"/>
                <w:szCs w:val="24"/>
              </w:rPr>
              <w:t>kuriuos Tiekėjas privalo ištaisyti, kitu atveju Tiekėjui taikoma Specialiųjų sąlygų 9.5 punkte nurodyto dydžio bauda</w:t>
            </w:r>
            <w:r w:rsidRPr="00F34116">
              <w:rPr>
                <w:color w:val="000000"/>
                <w:kern w:val="2"/>
                <w:szCs w:val="24"/>
                <w:shd w:val="clear" w:color="auto" w:fill="FFFFFF"/>
              </w:rPr>
              <w:t>.</w:t>
            </w:r>
          </w:p>
          <w:p w14:paraId="51F193F1" w14:textId="3A8B2314" w:rsidR="00B130F4" w:rsidRPr="003308EA" w:rsidRDefault="00DC4087" w:rsidP="001477F1">
            <w:pPr>
              <w:jc w:val="both"/>
              <w:rPr>
                <w:szCs w:val="24"/>
              </w:rPr>
            </w:pPr>
            <w:r w:rsidRPr="00DC4087">
              <w:rPr>
                <w:rStyle w:val="cf01"/>
                <w:rFonts w:ascii="Times New Roman" w:hAnsi="Times New Roman" w:cs="Times New Roman"/>
                <w:sz w:val="24"/>
                <w:szCs w:val="24"/>
              </w:rPr>
              <w:t>1</w:t>
            </w:r>
            <w:r w:rsidR="003308EA">
              <w:rPr>
                <w:rStyle w:val="cf01"/>
                <w:rFonts w:ascii="Times New Roman" w:hAnsi="Times New Roman" w:cs="Times New Roman"/>
                <w:sz w:val="24"/>
                <w:szCs w:val="24"/>
              </w:rPr>
              <w:t>3.1.2</w:t>
            </w:r>
            <w:r w:rsidRPr="00DC4087">
              <w:rPr>
                <w:rStyle w:val="cf01"/>
                <w:rFonts w:ascii="Times New Roman" w:hAnsi="Times New Roman" w:cs="Times New Roman"/>
                <w:sz w:val="24"/>
                <w:szCs w:val="24"/>
              </w:rPr>
              <w:t xml:space="preserve">. </w:t>
            </w:r>
            <w:r w:rsidRPr="00DC4087">
              <w:rPr>
                <w:szCs w:val="24"/>
              </w:rPr>
              <w:t>Sutartis</w:t>
            </w:r>
            <w:r w:rsidRPr="00F34116">
              <w:rPr>
                <w:szCs w:val="24"/>
              </w:rPr>
              <w:t xml:space="preserve"> ir jos vykdymo metu rengiama dokumentacija, Prekių perdavimo–priėmimo aktai Pirkėjui turi būti pateikti tik elektroniniu formatu, o dokumentacija, kuri turi būti pasirašoma ir Prekių perdavimo–priėmimo aktai turi būti pasirašomi elektroniniu parašu</w:t>
            </w:r>
          </w:p>
        </w:tc>
      </w:tr>
      <w:tr w:rsidR="00B130F4" w14:paraId="3AA1C283" w14:textId="77777777">
        <w:trPr>
          <w:trHeight w:val="300"/>
        </w:trPr>
        <w:tc>
          <w:tcPr>
            <w:tcW w:w="2532" w:type="dxa"/>
          </w:tcPr>
          <w:p w14:paraId="203597CF" w14:textId="77777777" w:rsidR="00B130F4" w:rsidRDefault="007146FB">
            <w:pPr>
              <w:rPr>
                <w:b/>
                <w:bCs/>
                <w:kern w:val="2"/>
                <w:szCs w:val="24"/>
              </w:rPr>
            </w:pPr>
            <w:r>
              <w:rPr>
                <w:b/>
                <w:bCs/>
                <w:kern w:val="2"/>
                <w:szCs w:val="24"/>
              </w:rPr>
              <w:t>13.2.  Su perkamomis Prekėmis susiję socialiniai kriterijai</w:t>
            </w:r>
          </w:p>
        </w:tc>
        <w:tc>
          <w:tcPr>
            <w:tcW w:w="7003" w:type="dxa"/>
            <w:gridSpan w:val="4"/>
          </w:tcPr>
          <w:p w14:paraId="430DA98E" w14:textId="77777777" w:rsidR="00B130F4" w:rsidRDefault="007146FB">
            <w:pPr>
              <w:rPr>
                <w:color w:val="000000"/>
                <w:kern w:val="2"/>
                <w:szCs w:val="24"/>
                <w:shd w:val="clear" w:color="auto" w:fill="FFFFFF"/>
              </w:rPr>
            </w:pPr>
            <w:r>
              <w:rPr>
                <w:color w:val="000000"/>
                <w:kern w:val="2"/>
                <w:szCs w:val="24"/>
                <w:shd w:val="clear" w:color="auto" w:fill="FFFFFF"/>
              </w:rPr>
              <w:t>Netaikoma</w:t>
            </w:r>
          </w:p>
          <w:p w14:paraId="3BFB8172" w14:textId="2834A7B5" w:rsidR="00B130F4" w:rsidRDefault="00B130F4">
            <w:pPr>
              <w:rPr>
                <w:color w:val="0070C0"/>
                <w:kern w:val="2"/>
                <w:szCs w:val="24"/>
              </w:rPr>
            </w:pPr>
          </w:p>
        </w:tc>
      </w:tr>
      <w:tr w:rsidR="00B130F4" w14:paraId="1BBB4683" w14:textId="77777777">
        <w:trPr>
          <w:trHeight w:val="300"/>
        </w:trPr>
        <w:tc>
          <w:tcPr>
            <w:tcW w:w="9535" w:type="dxa"/>
            <w:gridSpan w:val="5"/>
          </w:tcPr>
          <w:p w14:paraId="6AAFFC18" w14:textId="77777777" w:rsidR="00B130F4" w:rsidRDefault="007146FB">
            <w:pPr>
              <w:jc w:val="center"/>
              <w:rPr>
                <w:b/>
                <w:bCs/>
                <w:kern w:val="2"/>
                <w:szCs w:val="24"/>
              </w:rPr>
            </w:pPr>
            <w:r>
              <w:rPr>
                <w:b/>
                <w:bCs/>
                <w:kern w:val="2"/>
                <w:szCs w:val="24"/>
              </w:rPr>
              <w:t xml:space="preserve">14. BENDRŲJŲ SĄLYGŲ PAKEITIMAI IR PAPILDYMAI </w:t>
            </w:r>
          </w:p>
          <w:p w14:paraId="7C67231F" w14:textId="77777777" w:rsidR="00B130F4" w:rsidRDefault="007146FB">
            <w:pPr>
              <w:jc w:val="center"/>
              <w:rPr>
                <w:kern w:val="2"/>
                <w:szCs w:val="24"/>
              </w:rPr>
            </w:pPr>
            <w:r>
              <w:rPr>
                <w:kern w:val="2"/>
                <w:szCs w:val="24"/>
              </w:rPr>
              <w:t xml:space="preserve">(jeigu būtina dėl konkretaus Sutarties dalyko specifikos) </w:t>
            </w:r>
          </w:p>
        </w:tc>
      </w:tr>
      <w:tr w:rsidR="00B130F4" w14:paraId="09668DE3" w14:textId="77777777">
        <w:trPr>
          <w:trHeight w:val="300"/>
        </w:trPr>
        <w:tc>
          <w:tcPr>
            <w:tcW w:w="2532" w:type="dxa"/>
          </w:tcPr>
          <w:p w14:paraId="7A8CD8F1" w14:textId="77777777" w:rsidR="00B130F4" w:rsidRDefault="007146FB">
            <w:pPr>
              <w:rPr>
                <w:b/>
                <w:bCs/>
                <w:kern w:val="2"/>
                <w:szCs w:val="24"/>
              </w:rPr>
            </w:pPr>
            <w:r>
              <w:rPr>
                <w:b/>
                <w:bCs/>
                <w:kern w:val="2"/>
                <w:szCs w:val="24"/>
              </w:rPr>
              <w:t xml:space="preserve">14.1. </w:t>
            </w:r>
          </w:p>
        </w:tc>
        <w:tc>
          <w:tcPr>
            <w:tcW w:w="7003" w:type="dxa"/>
            <w:gridSpan w:val="4"/>
          </w:tcPr>
          <w:p w14:paraId="215D0A72" w14:textId="689B3767" w:rsidR="0099364B" w:rsidRDefault="0099364B" w:rsidP="0099364B">
            <w:pPr>
              <w:rPr>
                <w:kern w:val="2"/>
                <w:szCs w:val="24"/>
              </w:rPr>
            </w:pPr>
            <w:r w:rsidRPr="00C06EB0">
              <w:rPr>
                <w:kern w:val="2"/>
                <w:szCs w:val="24"/>
              </w:rPr>
              <w:t xml:space="preserve">Šalys susitaria pakeisti nurodytą Sutarties Bendrųjų sąlygų punktą ir išdėstyti jį nauja redakcija: </w:t>
            </w:r>
            <w:r w:rsidRPr="00183539">
              <w:rPr>
                <w:i/>
                <w:iCs/>
                <w:kern w:val="2"/>
                <w:szCs w:val="24"/>
              </w:rPr>
              <w:t>netaikoma</w:t>
            </w:r>
            <w:r w:rsidRPr="00C06EB0">
              <w:rPr>
                <w:kern w:val="2"/>
                <w:szCs w:val="24"/>
              </w:rPr>
              <w:t>.</w:t>
            </w:r>
          </w:p>
        </w:tc>
      </w:tr>
      <w:tr w:rsidR="00B130F4" w14:paraId="47DC3029" w14:textId="77777777">
        <w:trPr>
          <w:trHeight w:val="300"/>
        </w:trPr>
        <w:tc>
          <w:tcPr>
            <w:tcW w:w="2532" w:type="dxa"/>
          </w:tcPr>
          <w:p w14:paraId="3E5DE21B" w14:textId="77777777" w:rsidR="00B130F4" w:rsidRDefault="007146FB">
            <w:pPr>
              <w:rPr>
                <w:b/>
                <w:bCs/>
                <w:kern w:val="2"/>
                <w:szCs w:val="24"/>
              </w:rPr>
            </w:pPr>
            <w:r>
              <w:rPr>
                <w:b/>
                <w:bCs/>
                <w:kern w:val="2"/>
                <w:szCs w:val="24"/>
              </w:rPr>
              <w:t>14.2.</w:t>
            </w:r>
          </w:p>
        </w:tc>
        <w:tc>
          <w:tcPr>
            <w:tcW w:w="7003" w:type="dxa"/>
            <w:gridSpan w:val="4"/>
          </w:tcPr>
          <w:p w14:paraId="74A2AD5C" w14:textId="6ED3EE82" w:rsidR="00B130F4" w:rsidRDefault="007146FB">
            <w:pPr>
              <w:rPr>
                <w:kern w:val="2"/>
                <w:szCs w:val="24"/>
              </w:rPr>
            </w:pPr>
            <w:r>
              <w:rPr>
                <w:kern w:val="2"/>
                <w:szCs w:val="24"/>
              </w:rPr>
              <w:t xml:space="preserve">Šalys susitaria papildyti Sutarties Bendrąsias sąlygas nurodytu punktu, tačiau kitų punktų numeracijos nekeisti: </w:t>
            </w:r>
          </w:p>
          <w:p w14:paraId="4F6922DE" w14:textId="77777777" w:rsidR="007D2779" w:rsidRDefault="007D2779">
            <w:pPr>
              <w:rPr>
                <w:kern w:val="2"/>
                <w:szCs w:val="24"/>
              </w:rPr>
            </w:pPr>
            <w:r>
              <w:rPr>
                <w:kern w:val="2"/>
                <w:szCs w:val="24"/>
              </w:rPr>
              <w:lastRenderedPageBreak/>
              <w:t>14.2.1. Sutarties Bendrosios sąlygos papildomos nauju 15</w:t>
            </w:r>
            <w:r>
              <w:rPr>
                <w:kern w:val="2"/>
                <w:szCs w:val="24"/>
                <w:vertAlign w:val="superscript"/>
              </w:rPr>
              <w:t>1</w:t>
            </w:r>
            <w:r>
              <w:rPr>
                <w:kern w:val="2"/>
                <w:szCs w:val="24"/>
              </w:rPr>
              <w:t xml:space="preserve"> skyriumi, kuris išdėstomas taip:</w:t>
            </w:r>
          </w:p>
          <w:p w14:paraId="3E0100DA"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7D2779">
            <w:pPr>
              <w:jc w:val="both"/>
              <w:rPr>
                <w:rFonts w:eastAsia="Arial Unicode MS"/>
                <w:b/>
                <w:bCs/>
                <w:spacing w:val="4"/>
                <w:szCs w:val="24"/>
                <w:lang w:eastAsia="lt-LT"/>
              </w:rPr>
            </w:pPr>
          </w:p>
          <w:p w14:paraId="24C3029D" w14:textId="77777777" w:rsidR="007D2779" w:rsidRPr="00400457" w:rsidRDefault="007D2779" w:rsidP="007D2779">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Default="007D2779" w:rsidP="007D2779">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2C1A3026"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03B5FEB8"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3CE1E7F1" w14:textId="55C1EBF1" w:rsidR="007D2779" w:rsidRDefault="007D2779" w:rsidP="00A735F9">
            <w:pPr>
              <w:jc w:val="both"/>
              <w:rPr>
                <w:kern w:val="2"/>
                <w:szCs w:val="24"/>
              </w:rPr>
            </w:pPr>
            <w:r w:rsidRPr="003C3CA4">
              <w:rPr>
                <w:kern w:val="2"/>
                <w:szCs w:val="24"/>
              </w:rPr>
              <w:t>1</w:t>
            </w:r>
            <w:r>
              <w:rPr>
                <w:kern w:val="2"/>
                <w:szCs w:val="24"/>
              </w:rPr>
              <w:t>4</w:t>
            </w:r>
            <w:r w:rsidRPr="003C3CA4">
              <w:rPr>
                <w:kern w:val="2"/>
                <w:szCs w:val="24"/>
              </w:rPr>
              <w:t>.2.2.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418BE649" w14:textId="77777777" w:rsidR="007D2779" w:rsidRPr="00400457" w:rsidRDefault="007D2779" w:rsidP="007D2779">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2F0E6147" w14:textId="77777777" w:rsidR="007D2779" w:rsidRDefault="007D2779" w:rsidP="007D2779">
            <w:pPr>
              <w:pBdr>
                <w:top w:val="nil"/>
                <w:left w:val="nil"/>
                <w:bottom w:val="nil"/>
                <w:right w:val="nil"/>
                <w:between w:val="nil"/>
                <w:bar w:val="nil"/>
              </w:pBdr>
              <w:suppressAutoHyphens/>
              <w:ind w:firstLine="562"/>
              <w:jc w:val="both"/>
              <w:rPr>
                <w:kern w:val="2"/>
                <w:szCs w:val="24"/>
              </w:rPr>
            </w:pPr>
          </w:p>
          <w:p w14:paraId="55B6A3B4"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p>
          <w:p w14:paraId="5AB31219" w14:textId="77777777" w:rsidR="007D2779" w:rsidRPr="00400457" w:rsidRDefault="007D2779" w:rsidP="007D2779">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7"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7D2779">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.4. nesiremti pajėgumais ir (ar) nesudaryti subtiekimo sutarties su subtiekėju netenkinančiu šių sąlygų.</w:t>
            </w:r>
          </w:p>
          <w:p w14:paraId="71AB32CD"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171A0D30" w14:textId="4177D19A" w:rsidR="007D2779" w:rsidRDefault="007D2779" w:rsidP="007D2779">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p w14:paraId="56D1C0BE" w14:textId="0712FE07" w:rsidR="007D2779" w:rsidRPr="007D2779" w:rsidRDefault="007D2779">
            <w:pPr>
              <w:rPr>
                <w:kern w:val="2"/>
                <w:szCs w:val="24"/>
              </w:rPr>
            </w:pPr>
            <w:r>
              <w:rPr>
                <w:kern w:val="2"/>
                <w:szCs w:val="24"/>
              </w:rPr>
              <w:t xml:space="preserve"> </w:t>
            </w:r>
          </w:p>
        </w:tc>
      </w:tr>
      <w:tr w:rsidR="00B130F4" w14:paraId="785F9166" w14:textId="77777777">
        <w:trPr>
          <w:trHeight w:val="300"/>
        </w:trPr>
        <w:tc>
          <w:tcPr>
            <w:tcW w:w="2532" w:type="dxa"/>
          </w:tcPr>
          <w:p w14:paraId="65306763" w14:textId="77777777" w:rsidR="00B130F4" w:rsidRDefault="007146FB">
            <w:pPr>
              <w:rPr>
                <w:b/>
                <w:bCs/>
                <w:kern w:val="2"/>
                <w:szCs w:val="24"/>
              </w:rPr>
            </w:pPr>
            <w:r>
              <w:rPr>
                <w:b/>
                <w:bCs/>
                <w:kern w:val="2"/>
                <w:szCs w:val="24"/>
              </w:rPr>
              <w:lastRenderedPageBreak/>
              <w:t>14.3.</w:t>
            </w:r>
          </w:p>
        </w:tc>
        <w:tc>
          <w:tcPr>
            <w:tcW w:w="7003" w:type="dxa"/>
            <w:gridSpan w:val="4"/>
          </w:tcPr>
          <w:p w14:paraId="1DEBC133" w14:textId="13D5F9B2" w:rsidR="0099364B" w:rsidRDefault="0099364B" w:rsidP="0099364B">
            <w:pPr>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55B7E41" w14:textId="77777777">
        <w:trPr>
          <w:trHeight w:val="300"/>
        </w:trPr>
        <w:tc>
          <w:tcPr>
            <w:tcW w:w="2532" w:type="dxa"/>
          </w:tcPr>
          <w:p w14:paraId="0559E806" w14:textId="77777777" w:rsidR="00B130F4" w:rsidRDefault="007146FB">
            <w:pPr>
              <w:rPr>
                <w:b/>
                <w:bCs/>
                <w:kern w:val="2"/>
                <w:szCs w:val="24"/>
              </w:rPr>
            </w:pPr>
            <w:r>
              <w:rPr>
                <w:b/>
                <w:bCs/>
                <w:kern w:val="2"/>
                <w:szCs w:val="24"/>
              </w:rPr>
              <w:t>14.4.</w:t>
            </w:r>
          </w:p>
        </w:tc>
        <w:tc>
          <w:tcPr>
            <w:tcW w:w="7003" w:type="dxa"/>
            <w:gridSpan w:val="4"/>
          </w:tcPr>
          <w:p w14:paraId="2143E957" w14:textId="76808337" w:rsidR="00B130F4" w:rsidRDefault="00DE2230" w:rsidP="00DE2230">
            <w:pPr>
              <w:rPr>
                <w:color w:val="0070C0"/>
                <w:kern w:val="2"/>
                <w:szCs w:val="24"/>
              </w:rPr>
            </w:pPr>
            <w:r>
              <w:rPr>
                <w:color w:val="0070C0"/>
                <w:kern w:val="2"/>
                <w:szCs w:val="24"/>
              </w:rPr>
              <w:t>-</w:t>
            </w:r>
          </w:p>
        </w:tc>
      </w:tr>
      <w:tr w:rsidR="00B130F4" w14:paraId="40FB5A40" w14:textId="77777777">
        <w:trPr>
          <w:trHeight w:val="300"/>
        </w:trPr>
        <w:tc>
          <w:tcPr>
            <w:tcW w:w="2532" w:type="dxa"/>
          </w:tcPr>
          <w:p w14:paraId="620760AC" w14:textId="77777777" w:rsidR="00B130F4" w:rsidRDefault="007146FB">
            <w:pPr>
              <w:rPr>
                <w:b/>
                <w:bCs/>
                <w:kern w:val="2"/>
                <w:szCs w:val="24"/>
              </w:rPr>
            </w:pPr>
            <w:r>
              <w:rPr>
                <w:b/>
                <w:bCs/>
                <w:kern w:val="2"/>
                <w:szCs w:val="24"/>
              </w:rPr>
              <w:t>14.5.</w:t>
            </w:r>
          </w:p>
        </w:tc>
        <w:tc>
          <w:tcPr>
            <w:tcW w:w="7003" w:type="dxa"/>
            <w:gridSpan w:val="4"/>
          </w:tcPr>
          <w:p w14:paraId="50149740" w14:textId="77777777" w:rsidR="00B130F4" w:rsidRDefault="007146FB">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trPr>
          <w:trHeight w:val="300"/>
        </w:trPr>
        <w:tc>
          <w:tcPr>
            <w:tcW w:w="9535" w:type="dxa"/>
            <w:gridSpan w:val="5"/>
          </w:tcPr>
          <w:p w14:paraId="05C22797" w14:textId="77777777" w:rsidR="00B130F4" w:rsidRDefault="007146FB">
            <w:pPr>
              <w:jc w:val="center"/>
              <w:rPr>
                <w:b/>
                <w:bCs/>
                <w:kern w:val="2"/>
                <w:szCs w:val="24"/>
              </w:rPr>
            </w:pPr>
            <w:r>
              <w:rPr>
                <w:b/>
                <w:bCs/>
                <w:kern w:val="2"/>
                <w:szCs w:val="24"/>
              </w:rPr>
              <w:t>15. SUTARTIES PRIEDAI</w:t>
            </w:r>
          </w:p>
        </w:tc>
      </w:tr>
      <w:tr w:rsidR="00B130F4" w14:paraId="1403AF9E" w14:textId="77777777">
        <w:trPr>
          <w:trHeight w:val="300"/>
        </w:trPr>
        <w:tc>
          <w:tcPr>
            <w:tcW w:w="2532" w:type="dxa"/>
          </w:tcPr>
          <w:p w14:paraId="28D3E660" w14:textId="77777777" w:rsidR="00B130F4" w:rsidRDefault="007146FB">
            <w:pPr>
              <w:jc w:val="center"/>
              <w:rPr>
                <w:b/>
                <w:bCs/>
                <w:kern w:val="2"/>
                <w:szCs w:val="24"/>
              </w:rPr>
            </w:pPr>
            <w:r>
              <w:rPr>
                <w:b/>
                <w:bCs/>
                <w:kern w:val="2"/>
                <w:szCs w:val="24"/>
              </w:rPr>
              <w:t>15.1. Priedas Nr. 1</w:t>
            </w:r>
          </w:p>
        </w:tc>
        <w:tc>
          <w:tcPr>
            <w:tcW w:w="7003" w:type="dxa"/>
            <w:gridSpan w:val="4"/>
          </w:tcPr>
          <w:p w14:paraId="6439AF37" w14:textId="77777777" w:rsidR="00B130F4" w:rsidRDefault="00B130F4">
            <w:pPr>
              <w:jc w:val="center"/>
              <w:rPr>
                <w:b/>
                <w:bCs/>
                <w:kern w:val="2"/>
                <w:szCs w:val="24"/>
              </w:rPr>
            </w:pPr>
          </w:p>
        </w:tc>
      </w:tr>
      <w:tr w:rsidR="00B130F4" w14:paraId="0DDDAEC2" w14:textId="77777777">
        <w:trPr>
          <w:trHeight w:val="300"/>
        </w:trPr>
        <w:tc>
          <w:tcPr>
            <w:tcW w:w="2532" w:type="dxa"/>
          </w:tcPr>
          <w:p w14:paraId="6C7503AF" w14:textId="77777777" w:rsidR="00B130F4" w:rsidRDefault="007146FB">
            <w:pPr>
              <w:jc w:val="center"/>
              <w:rPr>
                <w:b/>
                <w:bCs/>
                <w:kern w:val="2"/>
                <w:szCs w:val="24"/>
              </w:rPr>
            </w:pPr>
            <w:r>
              <w:rPr>
                <w:b/>
                <w:bCs/>
                <w:kern w:val="2"/>
                <w:szCs w:val="24"/>
              </w:rPr>
              <w:t>15.2. Priedas Nr. 2</w:t>
            </w:r>
          </w:p>
        </w:tc>
        <w:tc>
          <w:tcPr>
            <w:tcW w:w="7003" w:type="dxa"/>
            <w:gridSpan w:val="4"/>
          </w:tcPr>
          <w:p w14:paraId="601B2EC2" w14:textId="77777777" w:rsidR="00B130F4" w:rsidRDefault="00B130F4">
            <w:pPr>
              <w:jc w:val="center"/>
              <w:rPr>
                <w:b/>
                <w:bCs/>
                <w:kern w:val="2"/>
                <w:szCs w:val="24"/>
              </w:rPr>
            </w:pPr>
          </w:p>
        </w:tc>
      </w:tr>
      <w:tr w:rsidR="00B130F4" w14:paraId="7A8FB0D7" w14:textId="77777777">
        <w:trPr>
          <w:trHeight w:val="300"/>
        </w:trPr>
        <w:tc>
          <w:tcPr>
            <w:tcW w:w="2532" w:type="dxa"/>
          </w:tcPr>
          <w:p w14:paraId="0C85F9A2" w14:textId="77777777" w:rsidR="00B130F4" w:rsidRDefault="007146FB">
            <w:pPr>
              <w:jc w:val="center"/>
              <w:rPr>
                <w:b/>
                <w:bCs/>
                <w:kern w:val="2"/>
                <w:szCs w:val="24"/>
              </w:rPr>
            </w:pPr>
            <w:r>
              <w:rPr>
                <w:b/>
                <w:bCs/>
                <w:kern w:val="2"/>
                <w:szCs w:val="24"/>
              </w:rPr>
              <w:t>15.3. Priedas Nr. 3</w:t>
            </w:r>
          </w:p>
        </w:tc>
        <w:tc>
          <w:tcPr>
            <w:tcW w:w="7003" w:type="dxa"/>
            <w:gridSpan w:val="4"/>
          </w:tcPr>
          <w:p w14:paraId="0AC67553" w14:textId="77777777" w:rsidR="00B130F4" w:rsidRDefault="00B130F4">
            <w:pPr>
              <w:jc w:val="center"/>
              <w:rPr>
                <w:b/>
                <w:bCs/>
                <w:kern w:val="2"/>
                <w:szCs w:val="24"/>
              </w:rPr>
            </w:pPr>
          </w:p>
        </w:tc>
      </w:tr>
      <w:tr w:rsidR="00B130F4" w14:paraId="49E62BBE" w14:textId="77777777">
        <w:trPr>
          <w:trHeight w:val="300"/>
        </w:trPr>
        <w:tc>
          <w:tcPr>
            <w:tcW w:w="2532" w:type="dxa"/>
          </w:tcPr>
          <w:p w14:paraId="75801114" w14:textId="77777777" w:rsidR="00B130F4" w:rsidRDefault="007146FB">
            <w:pPr>
              <w:jc w:val="center"/>
              <w:rPr>
                <w:b/>
                <w:bCs/>
                <w:kern w:val="2"/>
                <w:szCs w:val="24"/>
              </w:rPr>
            </w:pPr>
            <w:r>
              <w:rPr>
                <w:b/>
                <w:bCs/>
                <w:kern w:val="2"/>
                <w:szCs w:val="24"/>
              </w:rPr>
              <w:t>15.4. Priedas Nr. 4</w:t>
            </w:r>
          </w:p>
        </w:tc>
        <w:tc>
          <w:tcPr>
            <w:tcW w:w="7003" w:type="dxa"/>
            <w:gridSpan w:val="4"/>
          </w:tcPr>
          <w:p w14:paraId="4D1C1889" w14:textId="77777777" w:rsidR="00B130F4" w:rsidRDefault="00B130F4">
            <w:pPr>
              <w:jc w:val="center"/>
              <w:rPr>
                <w:b/>
                <w:bCs/>
                <w:kern w:val="2"/>
                <w:szCs w:val="24"/>
              </w:rPr>
            </w:pPr>
          </w:p>
        </w:tc>
      </w:tr>
      <w:tr w:rsidR="00B130F4" w14:paraId="15656CB8" w14:textId="77777777">
        <w:trPr>
          <w:trHeight w:val="300"/>
        </w:trPr>
        <w:tc>
          <w:tcPr>
            <w:tcW w:w="2532" w:type="dxa"/>
          </w:tcPr>
          <w:p w14:paraId="1E28E80D" w14:textId="77777777" w:rsidR="00B130F4" w:rsidRDefault="007146FB">
            <w:pPr>
              <w:jc w:val="center"/>
              <w:rPr>
                <w:b/>
                <w:bCs/>
                <w:kern w:val="2"/>
                <w:szCs w:val="24"/>
              </w:rPr>
            </w:pPr>
            <w:r>
              <w:rPr>
                <w:b/>
                <w:bCs/>
                <w:kern w:val="2"/>
                <w:szCs w:val="24"/>
              </w:rPr>
              <w:t>15.5. Priedas Nr. 5</w:t>
            </w:r>
          </w:p>
        </w:tc>
        <w:tc>
          <w:tcPr>
            <w:tcW w:w="7003" w:type="dxa"/>
            <w:gridSpan w:val="4"/>
          </w:tcPr>
          <w:p w14:paraId="225AEDE7" w14:textId="77777777" w:rsidR="00B130F4" w:rsidRDefault="00B130F4">
            <w:pPr>
              <w:jc w:val="center"/>
              <w:rPr>
                <w:b/>
                <w:bCs/>
                <w:kern w:val="2"/>
                <w:szCs w:val="24"/>
              </w:rPr>
            </w:pPr>
          </w:p>
        </w:tc>
      </w:tr>
      <w:tr w:rsidR="00B130F4" w14:paraId="36E379C9" w14:textId="77777777">
        <w:tc>
          <w:tcPr>
            <w:tcW w:w="9535" w:type="dxa"/>
            <w:gridSpan w:val="5"/>
          </w:tcPr>
          <w:p w14:paraId="6F08925A" w14:textId="77777777" w:rsidR="00B130F4" w:rsidRDefault="007146FB">
            <w:pPr>
              <w:jc w:val="center"/>
              <w:rPr>
                <w:b/>
                <w:bCs/>
                <w:kern w:val="2"/>
                <w:szCs w:val="24"/>
              </w:rPr>
            </w:pPr>
            <w:r>
              <w:rPr>
                <w:b/>
                <w:bCs/>
                <w:kern w:val="2"/>
                <w:szCs w:val="24"/>
              </w:rPr>
              <w:t>16. ŠALIŲ ATSTOVŲ PARAŠAI</w:t>
            </w:r>
          </w:p>
        </w:tc>
      </w:tr>
      <w:tr w:rsidR="00B130F4"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Default="007146F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Default="007146FB">
            <w:pPr>
              <w:jc w:val="center"/>
              <w:rPr>
                <w:b/>
                <w:bCs/>
                <w:kern w:val="2"/>
                <w:szCs w:val="24"/>
              </w:rPr>
            </w:pPr>
            <w:r>
              <w:rPr>
                <w:b/>
                <w:bCs/>
                <w:kern w:val="2"/>
                <w:szCs w:val="24"/>
              </w:rPr>
              <w:t>TIEKĖJAS</w:t>
            </w:r>
          </w:p>
        </w:tc>
      </w:tr>
      <w:tr w:rsidR="00B130F4"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Default="007146FB">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Default="007146FB">
            <w:pPr>
              <w:jc w:val="center"/>
              <w:rPr>
                <w:b/>
                <w:bCs/>
                <w:kern w:val="2"/>
                <w:szCs w:val="24"/>
              </w:rPr>
            </w:pPr>
            <w:r>
              <w:rPr>
                <w:color w:val="4472C4"/>
                <w:kern w:val="2"/>
                <w:szCs w:val="24"/>
              </w:rPr>
              <w:t>(nurodomos atstovo pareigos, vardas, pavardė)</w:t>
            </w:r>
          </w:p>
        </w:tc>
      </w:tr>
      <w:tr w:rsidR="00B130F4"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7146FB">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5D8DC825" w14:textId="77777777" w:rsidR="00B130F4" w:rsidRDefault="007146FB">
            <w:pPr>
              <w:jc w:val="center"/>
              <w:rPr>
                <w:b/>
                <w:bCs/>
                <w:color w:val="4472C4"/>
                <w:kern w:val="2"/>
                <w:szCs w:val="24"/>
              </w:rPr>
            </w:pPr>
            <w:r>
              <w:rPr>
                <w:b/>
                <w:bCs/>
                <w:color w:val="4472C4"/>
                <w:kern w:val="2"/>
                <w:szCs w:val="24"/>
              </w:rPr>
              <w:t>(parašas)</w:t>
            </w:r>
          </w:p>
        </w:tc>
      </w:tr>
    </w:tbl>
    <w:p w14:paraId="0930A19E" w14:textId="77777777" w:rsidR="00B130F4" w:rsidRDefault="00B130F4">
      <w:pPr>
        <w:widowControl w:val="0"/>
        <w:pBdr>
          <w:top w:val="nil"/>
          <w:left w:val="nil"/>
          <w:bottom w:val="nil"/>
          <w:right w:val="nil"/>
          <w:between w:val="nil"/>
        </w:pBdr>
        <w:tabs>
          <w:tab w:val="left" w:pos="567"/>
          <w:tab w:val="left" w:pos="851"/>
        </w:tabs>
        <w:jc w:val="center"/>
        <w:rPr>
          <w:b/>
          <w:bCs/>
          <w:caps/>
          <w:kern w:val="2"/>
          <w:szCs w:val="24"/>
        </w:rPr>
      </w:pPr>
    </w:p>
    <w:p w14:paraId="29B4EF1C" w14:textId="77777777" w:rsidR="00B130F4" w:rsidRDefault="007146FB">
      <w:pPr>
        <w:jc w:val="center"/>
        <w:rPr>
          <w:szCs w:val="24"/>
        </w:rPr>
      </w:pPr>
      <w:r>
        <w:rPr>
          <w:color w:val="000000"/>
          <w:szCs w:val="24"/>
        </w:rPr>
        <w:t>_______________</w:t>
      </w:r>
    </w:p>
    <w:p w14:paraId="1D45CE4E" w14:textId="77777777" w:rsidR="00B130F4" w:rsidRDefault="00B130F4">
      <w:pPr>
        <w:spacing w:line="259" w:lineRule="auto"/>
        <w:rPr>
          <w:szCs w:val="24"/>
        </w:rPr>
      </w:pPr>
    </w:p>
    <w:p w14:paraId="1A08449B" w14:textId="77777777" w:rsidR="00B130F4" w:rsidRDefault="00B130F4"/>
    <w:sectPr w:rsidR="00B130F4">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40A4F" w14:textId="77777777" w:rsidR="002F6AF5" w:rsidRDefault="002F6AF5">
      <w:r>
        <w:separator/>
      </w:r>
    </w:p>
  </w:endnote>
  <w:endnote w:type="continuationSeparator" w:id="0">
    <w:p w14:paraId="78FB9468" w14:textId="77777777" w:rsidR="002F6AF5" w:rsidRDefault="002F6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CFD19" w14:textId="77777777" w:rsidR="002F6AF5" w:rsidRDefault="002F6AF5">
      <w:r>
        <w:separator/>
      </w:r>
    </w:p>
  </w:footnote>
  <w:footnote w:type="continuationSeparator" w:id="0">
    <w:p w14:paraId="287A66B8" w14:textId="77777777" w:rsidR="002F6AF5" w:rsidRDefault="002F6AF5">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DC2"/>
    <w:rsid w:val="00014201"/>
    <w:rsid w:val="0001624F"/>
    <w:rsid w:val="00053355"/>
    <w:rsid w:val="000614E2"/>
    <w:rsid w:val="00061FF6"/>
    <w:rsid w:val="00076F3D"/>
    <w:rsid w:val="000777DF"/>
    <w:rsid w:val="000902FA"/>
    <w:rsid w:val="00096435"/>
    <w:rsid w:val="000A4150"/>
    <w:rsid w:val="000C2F02"/>
    <w:rsid w:val="000D2A9F"/>
    <w:rsid w:val="000D35DA"/>
    <w:rsid w:val="000D4476"/>
    <w:rsid w:val="000D70F8"/>
    <w:rsid w:val="000E5866"/>
    <w:rsid w:val="00100F3E"/>
    <w:rsid w:val="00101B63"/>
    <w:rsid w:val="00104155"/>
    <w:rsid w:val="00110BF9"/>
    <w:rsid w:val="001168DB"/>
    <w:rsid w:val="00117E92"/>
    <w:rsid w:val="00122B91"/>
    <w:rsid w:val="00127E0F"/>
    <w:rsid w:val="001417E0"/>
    <w:rsid w:val="001477F1"/>
    <w:rsid w:val="00152009"/>
    <w:rsid w:val="00173096"/>
    <w:rsid w:val="001B1AAC"/>
    <w:rsid w:val="001C1F26"/>
    <w:rsid w:val="001C3CFB"/>
    <w:rsid w:val="001C4CA4"/>
    <w:rsid w:val="001D5F4A"/>
    <w:rsid w:val="001E180A"/>
    <w:rsid w:val="001F524D"/>
    <w:rsid w:val="002002DC"/>
    <w:rsid w:val="002067CA"/>
    <w:rsid w:val="002220EB"/>
    <w:rsid w:val="00235D1C"/>
    <w:rsid w:val="002578E8"/>
    <w:rsid w:val="002A4E33"/>
    <w:rsid w:val="002B670E"/>
    <w:rsid w:val="002B7149"/>
    <w:rsid w:val="002D44B8"/>
    <w:rsid w:val="002E0368"/>
    <w:rsid w:val="002E3BDE"/>
    <w:rsid w:val="002F0B5F"/>
    <w:rsid w:val="002F63F2"/>
    <w:rsid w:val="002F6AF5"/>
    <w:rsid w:val="00305A08"/>
    <w:rsid w:val="00315818"/>
    <w:rsid w:val="003308EA"/>
    <w:rsid w:val="00332F79"/>
    <w:rsid w:val="003664EC"/>
    <w:rsid w:val="003724FF"/>
    <w:rsid w:val="00397FFC"/>
    <w:rsid w:val="003F6545"/>
    <w:rsid w:val="00403EF5"/>
    <w:rsid w:val="004303B6"/>
    <w:rsid w:val="00453AE5"/>
    <w:rsid w:val="0047573E"/>
    <w:rsid w:val="00475CFE"/>
    <w:rsid w:val="004873A6"/>
    <w:rsid w:val="004B11EF"/>
    <w:rsid w:val="004E6B51"/>
    <w:rsid w:val="0050535A"/>
    <w:rsid w:val="00530B87"/>
    <w:rsid w:val="00535A0D"/>
    <w:rsid w:val="005610AF"/>
    <w:rsid w:val="00562FFB"/>
    <w:rsid w:val="005778D5"/>
    <w:rsid w:val="00591DBE"/>
    <w:rsid w:val="005B37C1"/>
    <w:rsid w:val="005E32BA"/>
    <w:rsid w:val="005F4BC5"/>
    <w:rsid w:val="005F4FE6"/>
    <w:rsid w:val="00640D8C"/>
    <w:rsid w:val="00643371"/>
    <w:rsid w:val="006E5E80"/>
    <w:rsid w:val="007146FB"/>
    <w:rsid w:val="00741FEC"/>
    <w:rsid w:val="00767591"/>
    <w:rsid w:val="007703C2"/>
    <w:rsid w:val="00792109"/>
    <w:rsid w:val="007C3420"/>
    <w:rsid w:val="007D2779"/>
    <w:rsid w:val="007E0130"/>
    <w:rsid w:val="0089182E"/>
    <w:rsid w:val="008A06B3"/>
    <w:rsid w:val="008B00C2"/>
    <w:rsid w:val="008C44A3"/>
    <w:rsid w:val="008E035E"/>
    <w:rsid w:val="00901A3E"/>
    <w:rsid w:val="00927F51"/>
    <w:rsid w:val="009334DC"/>
    <w:rsid w:val="00935769"/>
    <w:rsid w:val="00961453"/>
    <w:rsid w:val="00976CB8"/>
    <w:rsid w:val="00991BED"/>
    <w:rsid w:val="0099364B"/>
    <w:rsid w:val="009B774A"/>
    <w:rsid w:val="00A735F9"/>
    <w:rsid w:val="00A7364E"/>
    <w:rsid w:val="00A80BFA"/>
    <w:rsid w:val="00A953AA"/>
    <w:rsid w:val="00AE2DD2"/>
    <w:rsid w:val="00B02B28"/>
    <w:rsid w:val="00B0727E"/>
    <w:rsid w:val="00B130F4"/>
    <w:rsid w:val="00B14B21"/>
    <w:rsid w:val="00B3522B"/>
    <w:rsid w:val="00B42BB6"/>
    <w:rsid w:val="00B455C0"/>
    <w:rsid w:val="00B502B4"/>
    <w:rsid w:val="00B540A1"/>
    <w:rsid w:val="00B61017"/>
    <w:rsid w:val="00B625F7"/>
    <w:rsid w:val="00B629E2"/>
    <w:rsid w:val="00B77233"/>
    <w:rsid w:val="00B96583"/>
    <w:rsid w:val="00BC64F1"/>
    <w:rsid w:val="00C156EB"/>
    <w:rsid w:val="00C16C91"/>
    <w:rsid w:val="00C25646"/>
    <w:rsid w:val="00C31F70"/>
    <w:rsid w:val="00C339C6"/>
    <w:rsid w:val="00C60FA6"/>
    <w:rsid w:val="00C76168"/>
    <w:rsid w:val="00C80C48"/>
    <w:rsid w:val="00CA0E52"/>
    <w:rsid w:val="00CA1C4C"/>
    <w:rsid w:val="00CC4212"/>
    <w:rsid w:val="00CD6131"/>
    <w:rsid w:val="00CE47EF"/>
    <w:rsid w:val="00D069D4"/>
    <w:rsid w:val="00D24D2E"/>
    <w:rsid w:val="00D36D20"/>
    <w:rsid w:val="00D62BF2"/>
    <w:rsid w:val="00D86422"/>
    <w:rsid w:val="00DA298C"/>
    <w:rsid w:val="00DA2CDA"/>
    <w:rsid w:val="00DC4087"/>
    <w:rsid w:val="00DD1732"/>
    <w:rsid w:val="00DD5376"/>
    <w:rsid w:val="00DD7B9E"/>
    <w:rsid w:val="00DE2230"/>
    <w:rsid w:val="00DF7341"/>
    <w:rsid w:val="00E21AA4"/>
    <w:rsid w:val="00E729E9"/>
    <w:rsid w:val="00E94E82"/>
    <w:rsid w:val="00EB6601"/>
    <w:rsid w:val="00EF144B"/>
    <w:rsid w:val="00F07CBE"/>
    <w:rsid w:val="00F230D9"/>
    <w:rsid w:val="00F31477"/>
    <w:rsid w:val="00F36F5A"/>
    <w:rsid w:val="00F41DAC"/>
    <w:rsid w:val="00F46400"/>
    <w:rsid w:val="00F6159E"/>
    <w:rsid w:val="00F670EB"/>
    <w:rsid w:val="00F6769D"/>
    <w:rsid w:val="00F75757"/>
    <w:rsid w:val="00FB3275"/>
    <w:rsid w:val="00FC6D2E"/>
    <w:rsid w:val="00FD28C3"/>
    <w:rsid w:val="00FE4E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cf01">
    <w:name w:val="cf01"/>
    <w:basedOn w:val="DefaultParagraphFont"/>
    <w:rsid w:val="00DC408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media/viesa/saugykla/2024/1/w2fscibRf-4.pdf"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E7B8246C0B47EA860A28E87778A75B"/>
        <w:category>
          <w:name w:val="General"/>
          <w:gallery w:val="placeholder"/>
        </w:category>
        <w:types>
          <w:type w:val="bbPlcHdr"/>
        </w:types>
        <w:behaviors>
          <w:behavior w:val="content"/>
        </w:behaviors>
        <w:guid w:val="{078B690A-46F6-42DE-A572-00966CE467B1}"/>
      </w:docPartPr>
      <w:docPartBody>
        <w:p w:rsidR="00A360CB" w:rsidRDefault="00906678" w:rsidP="00906678">
          <w:pPr>
            <w:pStyle w:val="8AE7B8246C0B47EA860A28E87778A75B"/>
          </w:pPr>
          <w:r>
            <w:rPr>
              <w:rStyle w:val="PlaceholderText"/>
            </w:rPr>
            <w:t>Choose an item.</w:t>
          </w:r>
        </w:p>
      </w:docPartBody>
    </w:docPart>
    <w:docPart>
      <w:docPartPr>
        <w:name w:val="5E968C6927D74CF286FA7F6EF74B1963"/>
        <w:category>
          <w:name w:val="General"/>
          <w:gallery w:val="placeholder"/>
        </w:category>
        <w:types>
          <w:type w:val="bbPlcHdr"/>
        </w:types>
        <w:behaviors>
          <w:behavior w:val="content"/>
        </w:behaviors>
        <w:guid w:val="{FEB75345-C32D-4DFC-BEEC-5A4929340C6D}"/>
      </w:docPartPr>
      <w:docPartBody>
        <w:p w:rsidR="00A360CB" w:rsidRDefault="00906678" w:rsidP="00906678">
          <w:pPr>
            <w:pStyle w:val="5E968C6927D74CF286FA7F6EF74B1963"/>
          </w:pPr>
          <w:r>
            <w:rPr>
              <w:rStyle w:val="PlaceholderText"/>
            </w:rPr>
            <w:t>Choose an item.</w:t>
          </w:r>
        </w:p>
      </w:docPartBody>
    </w:docPart>
    <w:docPart>
      <w:docPartPr>
        <w:name w:val="F5741B0DFFA54E92B3DD00A341FFA429"/>
        <w:category>
          <w:name w:val="General"/>
          <w:gallery w:val="placeholder"/>
        </w:category>
        <w:types>
          <w:type w:val="bbPlcHdr"/>
        </w:types>
        <w:behaviors>
          <w:behavior w:val="content"/>
        </w:behaviors>
        <w:guid w:val="{29763BA2-3D66-4321-B913-147366DBBBDA}"/>
      </w:docPartPr>
      <w:docPartBody>
        <w:p w:rsidR="00A360CB" w:rsidRDefault="00906678" w:rsidP="00906678">
          <w:pPr>
            <w:pStyle w:val="F5741B0DFFA54E92B3DD00A341FFA42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678"/>
    <w:rsid w:val="008C44A3"/>
    <w:rsid w:val="00906678"/>
    <w:rsid w:val="00927F51"/>
    <w:rsid w:val="00933DA9"/>
    <w:rsid w:val="00977509"/>
    <w:rsid w:val="00A360CB"/>
    <w:rsid w:val="00E729E9"/>
    <w:rsid w:val="00F63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6678"/>
  </w:style>
  <w:style w:type="paragraph" w:customStyle="1" w:styleId="8AE7B8246C0B47EA860A28E87778A75B">
    <w:name w:val="8AE7B8246C0B47EA860A28E87778A75B"/>
    <w:rsid w:val="00906678"/>
  </w:style>
  <w:style w:type="paragraph" w:customStyle="1" w:styleId="5E968C6927D74CF286FA7F6EF74B1963">
    <w:name w:val="5E968C6927D74CF286FA7F6EF74B1963"/>
    <w:rsid w:val="00906678"/>
  </w:style>
  <w:style w:type="paragraph" w:customStyle="1" w:styleId="F5741B0DFFA54E92B3DD00A341FFA429">
    <w:name w:val="F5741B0DFFA54E92B3DD00A341FFA429"/>
    <w:rsid w:val="009066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12</Pages>
  <Words>3707</Words>
  <Characters>21136</Characters>
  <Application>Microsoft Office Word</Application>
  <DocSecurity>0</DocSecurity>
  <Lines>176</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Inesa Gliaudelienė</cp:lastModifiedBy>
  <cp:revision>132</cp:revision>
  <dcterms:created xsi:type="dcterms:W3CDTF">2025-07-10T09:59:00Z</dcterms:created>
  <dcterms:modified xsi:type="dcterms:W3CDTF">2025-07-11T12:10:00Z</dcterms:modified>
</cp:coreProperties>
</file>